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46B9A" w:rsidRDefault="00646B9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46B9A" w:rsidRDefault="00646B9A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238FD8B1" wp14:editId="43E37234">
            <wp:extent cx="6480810" cy="91052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10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B9A" w:rsidRDefault="00646B9A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46B9A" w:rsidRDefault="00646B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46B9A" w:rsidRDefault="00646B9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3D02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“Старописьмянская основная общеобразовательная школа” муниципального образования  “Лениногорский муниципальный район” Республики Татарстан  </w:t>
      </w: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387" w:type="dxa"/>
        <w:tblInd w:w="7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2"/>
        <w:gridCol w:w="4425"/>
      </w:tblGrid>
      <w:tr w:rsidR="00BB2E28" w:rsidRPr="003557A9">
        <w:tc>
          <w:tcPr>
            <w:tcW w:w="4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ind w:right="772"/>
              <w:rPr>
                <w:sz w:val="24"/>
                <w:szCs w:val="24"/>
                <w:u w:val="single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ПРИНЯТ</w:t>
            </w:r>
            <w:r>
              <w:rPr>
                <w:sz w:val="24"/>
                <w:szCs w:val="24"/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  <w:r>
              <w:rPr>
                <w:lang w:val="ru-RU"/>
              </w:rPr>
              <w:br/>
              <w:t>МБОУ “Старописьмянская ООШ”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3557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  <w:r w:rsidRPr="003557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</w:t>
            </w:r>
            <w:r w:rsidR="003557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3557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г.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r w:rsidRPr="003557A9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proofErr w:type="gramStart"/>
            <w:r w:rsidR="003557A9" w:rsidRPr="003557A9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3</w:t>
            </w:r>
            <w:r w:rsidRPr="003557A9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 .</w:t>
            </w:r>
            <w:proofErr w:type="gramEnd"/>
          </w:p>
          <w:p w:rsidR="00BB2E28" w:rsidRDefault="00BB2E28">
            <w:pPr>
              <w:ind w:right="772"/>
              <w:rPr>
                <w:lang w:val="ru-RU"/>
              </w:rPr>
            </w:pPr>
          </w:p>
        </w:tc>
        <w:tc>
          <w:tcPr>
            <w:tcW w:w="44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>
              <w:rPr>
                <w:lang w:val="ru-RU"/>
              </w:rPr>
              <w:br/>
            </w:r>
            <w:r>
              <w:rPr>
                <w:sz w:val="24"/>
                <w:szCs w:val="24"/>
                <w:lang w:val="ru-RU"/>
              </w:rPr>
              <w:t>Директор МБОУ “Старописьмянская ООШ”</w:t>
            </w:r>
            <w:r>
              <w:rPr>
                <w:sz w:val="24"/>
                <w:szCs w:val="24"/>
                <w:lang w:val="ru-RU"/>
              </w:rPr>
              <w:br/>
            </w:r>
            <w:proofErr w:type="spellStart"/>
            <w:r>
              <w:rPr>
                <w:sz w:val="24"/>
                <w:szCs w:val="24"/>
                <w:lang w:val="ru-RU"/>
              </w:rPr>
              <w:t>Чатурова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Л. В. _________________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  </w:t>
            </w:r>
            <w:proofErr w:type="gramStart"/>
            <w:r w:rsidR="003557A9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>37</w:t>
            </w:r>
            <w:r w:rsidRPr="003557A9">
              <w:rPr>
                <w:rFonts w:hAnsi="Times New Roman" w:cs="Times New Roman"/>
                <w:color w:val="000000"/>
                <w:sz w:val="24"/>
                <w:szCs w:val="24"/>
                <w:u w:val="single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557A9" w:rsidRPr="003557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3557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2.04.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2025г.</w:t>
            </w:r>
          </w:p>
          <w:p w:rsidR="00BB2E28" w:rsidRDefault="00BB2E28">
            <w:pPr>
              <w:rPr>
                <w:lang w:val="ru-RU"/>
              </w:rPr>
            </w:pPr>
          </w:p>
        </w:tc>
      </w:tr>
      <w:tr w:rsidR="00BB2E28" w:rsidRPr="003557A9">
        <w:tc>
          <w:tcPr>
            <w:tcW w:w="49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right="772"/>
              <w:rPr>
                <w:lang w:val="ru-RU"/>
              </w:rPr>
            </w:pPr>
          </w:p>
        </w:tc>
        <w:tc>
          <w:tcPr>
            <w:tcW w:w="44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right="772"/>
              <w:rPr>
                <w:lang w:val="ru-RU"/>
              </w:rPr>
            </w:pPr>
          </w:p>
        </w:tc>
      </w:tr>
    </w:tbl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>
      <w:pPr>
        <w:spacing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3D02E8">
      <w:pPr>
        <w:spacing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 результатах самообследования</w:t>
      </w:r>
      <w:r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Муниципального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бюджетного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</w:t>
      </w:r>
      <w:r>
        <w:rPr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“Старописьмянская основная общеобразовательная школа” муниципального образования  “Лениногорский муниципальный район” Республики Татарстан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за 2024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BB2E28" w:rsidP="00C054D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3D02E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 сведения об образовательной организации</w:t>
      </w:r>
    </w:p>
    <w:tbl>
      <w:tblPr>
        <w:tblpPr w:leftFromText="180" w:rightFromText="180" w:vertAnchor="text" w:horzAnchor="page" w:tblpX="1183" w:tblpY="590"/>
        <w:tblOverlap w:val="never"/>
        <w:tblW w:w="1035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7"/>
        <w:gridCol w:w="7087"/>
      </w:tblGrid>
      <w:tr w:rsidR="00BB2E28" w:rsidRPr="00646B9A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 “Старописьмянская основная общеобразовательная школа” муниципального образования  “Лениногорский муниципальный район” Республики Татарстан (МБОУ “Старописьмянская ООШ”)</w:t>
            </w:r>
          </w:p>
        </w:tc>
      </w:tr>
      <w:tr w:rsidR="00BB2E28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Чатурова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Людмила Васильевна</w:t>
            </w:r>
          </w:p>
        </w:tc>
      </w:tr>
      <w:tr w:rsidR="00BB2E28" w:rsidRPr="00646B9A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423271, Республика Татарстан, Лениногорский район, с. Старая Письмянка, </w:t>
            </w:r>
            <w:proofErr w:type="spellStart"/>
            <w:r>
              <w:rPr>
                <w:sz w:val="24"/>
                <w:szCs w:val="24"/>
                <w:lang w:val="ru-RU"/>
              </w:rPr>
              <w:t>ул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Школьная, д. 7</w:t>
            </w:r>
          </w:p>
        </w:tc>
      </w:tr>
      <w:tr w:rsidR="00BB2E28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8(85595)3-00-18</w:t>
            </w:r>
          </w:p>
        </w:tc>
      </w:tr>
      <w:tr w:rsidR="00BB2E28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stpschool@mail.ru</w:t>
            </w:r>
          </w:p>
        </w:tc>
      </w:tr>
      <w:tr w:rsidR="00BB2E28" w:rsidRPr="00646B9A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ИКМО “Лениногорский муниципальный район” Республики Татарстан</w:t>
            </w:r>
          </w:p>
        </w:tc>
      </w:tr>
      <w:tr w:rsidR="00BB2E28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BB2E28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От16.07.2015 №6822, серия 16Л01 № 0002711</w:t>
            </w:r>
          </w:p>
        </w:tc>
      </w:tr>
      <w:tr w:rsidR="00BB2E28" w:rsidRPr="008D5432">
        <w:tc>
          <w:tcPr>
            <w:tcW w:w="3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Свидетельство о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-венной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аккредитации</w:t>
            </w: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Pr="00FF5366" w:rsidRDefault="003D02E8" w:rsidP="008D5432">
            <w:pPr>
              <w:pStyle w:val="af"/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  <w:r w:rsidR="00FF5366" w:rsidRPr="00FF5366">
              <w:rPr>
                <w:lang w:val="ru-RU"/>
              </w:rPr>
              <w:t>№ А007-01272-16/01140997</w:t>
            </w:r>
            <w:r w:rsidR="008D5432">
              <w:rPr>
                <w:lang w:val="ru-RU"/>
              </w:rPr>
              <w:t xml:space="preserve">      </w:t>
            </w:r>
            <w:r w:rsidR="00FF5366">
              <w:rPr>
                <w:lang w:val="ru-RU"/>
              </w:rPr>
              <w:t>от</w:t>
            </w:r>
            <w:r w:rsidR="00FF5366" w:rsidRPr="00FF5366">
              <w:rPr>
                <w:lang w:val="ru-RU"/>
              </w:rPr>
              <w:t xml:space="preserve"> 11.05.2016  бессрочно</w:t>
            </w:r>
          </w:p>
        </w:tc>
      </w:tr>
    </w:tbl>
    <w:p w:rsidR="00BB2E28" w:rsidRDefault="00BB2E2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B2E28" w:rsidRDefault="003D02E8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МБОУ “Старописьмянская ООШ” (далее - Школа) расположена в селе Старая Письмянка. Половина семей обучающихся проживают в домах типовой застройки, другая половина в частных  домах: 70 % -живут в центральной части села – рядом со Школой.</w:t>
      </w:r>
    </w:p>
    <w:p w:rsidR="00BB2E28" w:rsidRDefault="00BB2E28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BB2E28" w:rsidRDefault="003D02E8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Основным видом деятельности Школы является реализация общеобразовательных программ начального общего, основного общего образования. Также Школа реализует программы дополнительного образования детей.</w:t>
      </w:r>
    </w:p>
    <w:p w:rsidR="00BB2E28" w:rsidRDefault="003D02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BB2E28" w:rsidRDefault="003D02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BB2E28" w:rsidRDefault="003D02E8">
      <w:pPr>
        <w:widowControl w:val="0"/>
        <w:tabs>
          <w:tab w:val="left" w:pos="2307"/>
          <w:tab w:val="left" w:pos="3387"/>
          <w:tab w:val="left" w:pos="4712"/>
          <w:tab w:val="left" w:pos="5730"/>
          <w:tab w:val="left" w:pos="7331"/>
          <w:tab w:val="left" w:pos="8757"/>
        </w:tabs>
        <w:spacing w:before="0" w:beforeAutospacing="0" w:after="0" w:afterAutospacing="0"/>
        <w:ind w:left="879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ом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29.12.20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№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273-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ой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ФГ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я, осно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ными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ыми 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олы.</w:t>
      </w:r>
    </w:p>
    <w:p w:rsidR="00BB2E28" w:rsidRDefault="003D02E8">
      <w:pPr>
        <w:widowControl w:val="0"/>
        <w:spacing w:before="3" w:beforeAutospacing="0" w:after="0" w:afterAutospacing="0" w:line="238" w:lineRule="auto"/>
        <w:ind w:left="879"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01.09.2023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БОУ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 xml:space="preserve">«Старописьмянская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ОШ»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овано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1-4,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5-9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НОО,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 xml:space="preserve">Анализ достижений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еся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Педагогам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 оформ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ское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рабочих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предме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так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нее.</w:t>
      </w:r>
    </w:p>
    <w:p w:rsidR="00BB2E28" w:rsidRDefault="003D02E8">
      <w:pPr>
        <w:widowControl w:val="0"/>
        <w:spacing w:before="1" w:beforeAutospacing="0" w:after="0" w:afterAutospacing="0"/>
        <w:ind w:left="879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01.01.2021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ола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ru-RU" w:eastAsia="ru-RU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вии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 2.4.3648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20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эп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доров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молодеж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01.03.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021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—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ями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 1.2.3685-21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вы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ю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аснос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вред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ды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ель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 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 w:eastAsia="ru-RU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веря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т, чтобы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тз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ала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ядов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ым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ям,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ым.</w:t>
      </w:r>
    </w:p>
    <w:p w:rsidR="00BB2E28" w:rsidRDefault="00BB2E28">
      <w:pPr>
        <w:widowControl w:val="0"/>
        <w:spacing w:before="1" w:beforeAutospacing="0" w:after="0" w:afterAutospacing="0"/>
        <w:ind w:left="879" w:right="-19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BB2E28" w:rsidRDefault="003D02E8">
      <w:pPr>
        <w:widowControl w:val="0"/>
        <w:spacing w:before="2" w:beforeAutospacing="0" w:after="0" w:afterAutospacing="0" w:line="238" w:lineRule="auto"/>
        <w:ind w:left="879" w:right="-14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val="ru-RU" w:eastAsia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доровья.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еля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роводя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у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для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ечива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ru-RU" w:eastAsia="ru-RU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ся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val="ru-RU" w:eastAsia="ru-RU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/>
        </w:rPr>
        <w:t>й</w:t>
      </w:r>
    </w:p>
    <w:p w:rsidR="00BB2E28" w:rsidRDefault="00BB2E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11"/>
        <w:tblpPr w:leftFromText="180" w:rightFromText="180" w:vertAnchor="text" w:horzAnchor="margin" w:tblpXSpec="right" w:tblpY="1091"/>
        <w:tblW w:w="0" w:type="auto"/>
        <w:tblLook w:val="04A0" w:firstRow="1" w:lastRow="0" w:firstColumn="1" w:lastColumn="0" w:noHBand="0" w:noVBand="1"/>
      </w:tblPr>
      <w:tblGrid>
        <w:gridCol w:w="445"/>
        <w:gridCol w:w="6212"/>
        <w:gridCol w:w="1255"/>
        <w:gridCol w:w="1255"/>
        <w:gridCol w:w="1255"/>
      </w:tblGrid>
      <w:tr w:rsidR="0051348B" w:rsidTr="003D02E8">
        <w:trPr>
          <w:trHeight w:val="338"/>
        </w:trPr>
        <w:tc>
          <w:tcPr>
            <w:tcW w:w="445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bookmarkStart w:id="1" w:name="_Hlk126395715"/>
            <w:r>
              <w:rPr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6212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Содержание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2022-2023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2023-2024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2024-2025</w:t>
            </w:r>
          </w:p>
        </w:tc>
      </w:tr>
      <w:tr w:rsidR="0051348B" w:rsidTr="003D02E8">
        <w:trPr>
          <w:trHeight w:val="190"/>
        </w:trPr>
        <w:tc>
          <w:tcPr>
            <w:tcW w:w="445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6212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Общая численность учащихся (воспитанников) на начало учебного года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45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55</w:t>
            </w:r>
          </w:p>
        </w:tc>
        <w:tc>
          <w:tcPr>
            <w:tcW w:w="1255" w:type="dxa"/>
          </w:tcPr>
          <w:p w:rsidR="0051348B" w:rsidRPr="00494BF0" w:rsidRDefault="00494BF0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43</w:t>
            </w:r>
          </w:p>
        </w:tc>
      </w:tr>
      <w:tr w:rsidR="0051348B" w:rsidTr="003D02E8">
        <w:tc>
          <w:tcPr>
            <w:tcW w:w="445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6212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Количество несовершеннолетних, состоящих на профилактическом учете ПДН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</w:t>
            </w:r>
          </w:p>
        </w:tc>
      </w:tr>
      <w:tr w:rsidR="0051348B" w:rsidTr="003D02E8">
        <w:tc>
          <w:tcPr>
            <w:tcW w:w="445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6212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Количество родителей или иных законных представителей, отрицательно влияющих на детей, состоящих на профилактическом учете ПДН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</w:p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</w:t>
            </w:r>
          </w:p>
        </w:tc>
      </w:tr>
      <w:tr w:rsidR="0051348B" w:rsidTr="003D02E8">
        <w:trPr>
          <w:trHeight w:val="265"/>
        </w:trPr>
        <w:tc>
          <w:tcPr>
            <w:tcW w:w="445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6212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Количество семей: малообеспеченных, многодетных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</w:t>
            </w:r>
            <w:r>
              <w:rPr>
                <w:sz w:val="24"/>
                <w:szCs w:val="24"/>
                <w:lang w:val="ru-RU" w:eastAsia="ru-RU"/>
              </w:rPr>
              <w:t>/</w:t>
            </w:r>
            <w:r>
              <w:rPr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7 </w:t>
            </w:r>
            <w:r>
              <w:rPr>
                <w:sz w:val="24"/>
                <w:szCs w:val="24"/>
                <w:lang w:val="ru-RU" w:eastAsia="ru-RU"/>
              </w:rPr>
              <w:t>/</w:t>
            </w:r>
            <w:r>
              <w:rPr>
                <w:sz w:val="24"/>
                <w:szCs w:val="24"/>
                <w:lang w:eastAsia="ru-RU"/>
              </w:rPr>
              <w:t xml:space="preserve"> 7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51348B" w:rsidTr="003D02E8">
        <w:tc>
          <w:tcPr>
            <w:tcW w:w="445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6212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Количество опекаемых учащихся (воспитанников), опекунов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9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>/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8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>/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7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>/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>1</w:t>
            </w:r>
          </w:p>
        </w:tc>
      </w:tr>
      <w:tr w:rsidR="0051348B" w:rsidTr="003D02E8">
        <w:tc>
          <w:tcPr>
            <w:tcW w:w="445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6212" w:type="dxa"/>
          </w:tcPr>
          <w:p w:rsidR="0051348B" w:rsidRDefault="0051348B" w:rsidP="0051348B">
            <w:pPr>
              <w:spacing w:before="0" w:beforeAutospacing="0" w:after="0" w:afterAutospacing="0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Количество учащихся, проживающих в детских домах, интернатах, приютах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255" w:type="dxa"/>
          </w:tcPr>
          <w:p w:rsidR="0051348B" w:rsidRDefault="0051348B" w:rsidP="0051348B">
            <w:pPr>
              <w:spacing w:before="0" w:beforeAutospacing="0" w:after="0" w:afterAutospacing="0"/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0</w:t>
            </w:r>
          </w:p>
        </w:tc>
      </w:tr>
    </w:tbl>
    <w:bookmarkEnd w:id="1"/>
    <w:p w:rsidR="00BB2E28" w:rsidRDefault="003D02E8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По данным </w:t>
      </w:r>
      <w:r>
        <w:rPr>
          <w:rFonts w:ascii="Times New Roman" w:hAnsi="Times New Roman" w:cs="Times New Roman"/>
          <w:sz w:val="24"/>
          <w:szCs w:val="24"/>
          <w:lang w:val="ru-RU"/>
        </w:rPr>
        <w:t>Информационно-статистических материалов МБОУ «Старописьмянская  ООШ» «ЛМР» РТ и социального паспорта школы в разрезе за 3 года наблюдается следующее:</w:t>
      </w:r>
    </w:p>
    <w:p w:rsidR="00BB2E28" w:rsidRDefault="003D02E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Характеристика образовательного учреждения </w:t>
      </w:r>
    </w:p>
    <w:p w:rsidR="00BB2E28" w:rsidRDefault="003D02E8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В 202</w:t>
      </w:r>
      <w:r w:rsidR="0051348B">
        <w:rPr>
          <w:rFonts w:ascii="Times New Roman" w:hAnsi="Times New Roman" w:cs="Times New Roman"/>
          <w:bCs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году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школа поставила следующие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цели и задачи воспитания. </w:t>
      </w:r>
    </w:p>
    <w:p w:rsidR="00BB2E28" w:rsidRDefault="003D02E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</w:t>
      </w: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 </w:t>
      </w:r>
    </w:p>
    <w:p w:rsidR="00BB2E28" w:rsidRDefault="003D02E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Для достижения поставленной цели необходимо, определить условия воспитательной деятельности, способствующие развитию личности, в которых ребенок сумел бы максимально осмыслить свою индивидуальность, раскрыть свои желания и потребности, постичь свои силы и способности, свое значение в жизни, в семье, в обществе.</w:t>
      </w:r>
    </w:p>
    <w:p w:rsidR="00BB2E28" w:rsidRDefault="003D02E8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BB2E28" w:rsidRDefault="003D02E8">
      <w:pPr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Совершенствование системы воспитательной работы в классных коллективах;</w:t>
      </w:r>
    </w:p>
    <w:p w:rsidR="00BB2E28" w:rsidRDefault="003D02E8">
      <w:pPr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формирование гуманистических отношений к окружающему миру, приобщение к общечеловеческим ценностям, освоение, усвоение, присвоение этих ценностей;</w:t>
      </w:r>
    </w:p>
    <w:p w:rsidR="00BB2E28" w:rsidRDefault="003D02E8">
      <w:pPr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формирование гражданского самосознания, ответственности за судьбу Родины, потребности в здоровом образе жизни, активной жизненной позиции;</w:t>
      </w:r>
    </w:p>
    <w:p w:rsidR="00BB2E28" w:rsidRDefault="003D02E8">
      <w:pPr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координация деятельности и взаимодействие всех звеньев системы: базового и дополнительного образования, школы и семьи, школы и социума;</w:t>
      </w:r>
    </w:p>
    <w:p w:rsidR="00BB2E28" w:rsidRDefault="003D02E8">
      <w:pPr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и упрочение ученического самоуправления, как основы социализации, социальной адаптации, творческого развития каждого обучающегося;</w:t>
      </w:r>
    </w:p>
    <w:p w:rsidR="00BB2E28" w:rsidRDefault="003D02E8">
      <w:pPr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обучающихся;</w:t>
      </w:r>
    </w:p>
    <w:p w:rsidR="00BB2E28" w:rsidRDefault="003D02E8">
      <w:pPr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дальнейшее развитие и совершенствование системы внеурочной деятельности и дополнительного образования в школе;</w:t>
      </w:r>
    </w:p>
    <w:p w:rsidR="00BB2E28" w:rsidRDefault="003D02E8">
      <w:pPr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коммуникативных умений педагогов, работать в системе «учитель – ученик - родитель».</w:t>
      </w:r>
    </w:p>
    <w:p w:rsidR="00BB2E28" w:rsidRDefault="003D02E8">
      <w:pPr>
        <w:pStyle w:val="ae"/>
        <w:ind w:left="1428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>Реализация этих целей и задач предполагает:</w:t>
      </w:r>
    </w:p>
    <w:p w:rsidR="00BB2E28" w:rsidRDefault="003D02E8">
      <w:pPr>
        <w:pStyle w:val="ae"/>
        <w:spacing w:before="0" w:beforeAutospacing="0" w:after="0" w:afterAutospacing="0"/>
        <w:ind w:left="1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•    создание благоприятных условий и возможностей для полноценного развития личности, для охраны здоровья и жизни детей; </w:t>
      </w:r>
    </w:p>
    <w:p w:rsidR="00BB2E28" w:rsidRDefault="003D02E8">
      <w:pPr>
        <w:pStyle w:val="ae"/>
        <w:spacing w:before="0" w:beforeAutospacing="0" w:after="0" w:afterAutospacing="0"/>
        <w:ind w:left="1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•    создание условий проявления и мотивации творческой активности воспитанников в различных сферах социально значимой деятельности; </w:t>
      </w:r>
    </w:p>
    <w:p w:rsidR="00BB2E28" w:rsidRDefault="003D02E8">
      <w:pPr>
        <w:pStyle w:val="ae"/>
        <w:spacing w:before="0" w:beforeAutospacing="0" w:after="0" w:afterAutospacing="0"/>
        <w:ind w:left="1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•    развитие системы непрерывного образования; преемственность уровней и ступеней образования; поддержка исследовательской и проектной деятельности; </w:t>
      </w:r>
    </w:p>
    <w:p w:rsidR="00BB2E28" w:rsidRDefault="003D02E8">
      <w:pPr>
        <w:pStyle w:val="ae"/>
        <w:spacing w:before="0" w:beforeAutospacing="0" w:after="0" w:afterAutospacing="0"/>
        <w:ind w:left="1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•    освоение и использование в практической деятельности новых педагогических технологий и методик воспитательной работы; </w:t>
      </w:r>
    </w:p>
    <w:p w:rsidR="00BB2E28" w:rsidRDefault="003D02E8">
      <w:pPr>
        <w:pStyle w:val="ae"/>
        <w:spacing w:before="0" w:beforeAutospacing="0" w:after="0" w:afterAutospacing="0"/>
        <w:ind w:left="1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•    Развитие различных форм ученического самоуправления;  </w:t>
      </w:r>
    </w:p>
    <w:p w:rsidR="00BB2E28" w:rsidRDefault="003D02E8">
      <w:pPr>
        <w:pStyle w:val="ae"/>
        <w:spacing w:before="0" w:beforeAutospacing="0" w:after="0" w:afterAutospacing="0"/>
        <w:ind w:left="1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•    дальнейшее развитие и совершенствование системы дополнительного образования в школе; </w:t>
      </w:r>
    </w:p>
    <w:p w:rsidR="00BB2E28" w:rsidRDefault="003D02E8">
      <w:pPr>
        <w:pStyle w:val="ae"/>
        <w:spacing w:before="0" w:beforeAutospacing="0" w:after="0" w:afterAutospacing="0"/>
        <w:ind w:left="142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•    координация деятельности и взаимодействие всех звеньев воспитательной системы: базового и дополнительного образования, социума, школы и семьи.  </w:t>
      </w:r>
      <w:bookmarkStart w:id="2" w:name="_Hlk100991096"/>
    </w:p>
    <w:p w:rsidR="00BB2E28" w:rsidRPr="001E2CCD" w:rsidRDefault="00BB2E28">
      <w:pPr>
        <w:widowControl w:val="0"/>
        <w:autoSpaceDE w:val="0"/>
        <w:autoSpaceDN w:val="0"/>
        <w:spacing w:before="5" w:beforeAutospacing="0" w:after="0" w:afterAutospacing="0" w:line="274" w:lineRule="exact"/>
        <w:ind w:left="412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2CCD" w:rsidRDefault="001E2CCD" w:rsidP="001E2CC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2CCD">
        <w:rPr>
          <w:rFonts w:ascii="Times New Roman" w:eastAsia="Calibri" w:hAnsi="Times New Roman" w:cs="Times New Roman"/>
          <w:b/>
          <w:sz w:val="24"/>
          <w:szCs w:val="24"/>
          <w:lang w:val="ru-RU"/>
        </w:rPr>
        <w:t>Воспитательная работа</w:t>
      </w:r>
    </w:p>
    <w:p w:rsidR="001E2CCD" w:rsidRPr="001E2CCD" w:rsidRDefault="001E2CCD" w:rsidP="001E2CCD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2024 году школа реализовала рабочие программы воспитания и календарные планы воспитательной работы </w:t>
      </w:r>
      <w:proofErr w:type="gramStart"/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НОО  и</w:t>
      </w:r>
      <w:proofErr w:type="gramEnd"/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ООО, которые являются частью основных образовательных программ начального и основного  общего образования.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В рамках воспитательной работы школа: 1) реализует воспитательные возможности педагогов, поддерживает традиции коллективного планирования, организации, проведения и анализа воспитательных мероприятий; 2) реализует потенциал классного руководства в воспитании школьников, поддерживает активное участие классных сообществ в жизни школы; 3) вовлекает школьников в систему дополнительного образования (кружки), работающие по  программам дополнительного образования, реализует их воспитательные возможности; 4) использует в воспитании детей возможности школьного урока, поддерживает использование на уроках интерактивных форм занятий с учащимися; 5) поддерживает ученическое самоуправление как на уровне школы, так и на уровне классных сообществ; 6) организует профориентационную работу со школьниками; 8) развивает предметно-эстетическую среду школы и реализует ее воспитательные возможности; 9) организует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Воспитательные события в школе проводятся в соответствии с календарными планами воспитательной работы НОО, и ООО.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 коллективные школьные дела, акции, дни единых действий, концерты, игры, викторины, квесты, праздники, тематические уроки, выставки.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Вступление  обучающихся в первичное отделение общественно-государственного российского движения детей и молодежи «Движение Первых»  в течение года постепенно регистрировались в данном  движении и участвовали в разнообразных активностях. За активную деятельность учащиеся в акции «Неделя добрых дел»   школьного первичного отделения  в акции «Неделя добрых дел»  получили памятные подарки и  были   награждены дипломом победителя в номинации «Лучшее медиа-оформление».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В течение учебного года прошли различные мероприятия, в том числе самые значимые: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участие в торжественном митинге, посвященном празднованию 79-летию Великой Победы, на территории СДК  и школы - организация Почетного караула у обелиска «Героям гражданской войны» и памятника «Воину – Солдату Великой Отечественной войны».  </w:t>
      </w:r>
    </w:p>
    <w:p w:rsidR="001E2CCD" w:rsidRPr="001E2CCD" w:rsidRDefault="001E2CCD" w:rsidP="001E2CCD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Большая часть воспитательных мероприятий направлена на гражданско-патриотическое воспитание, в том числе в рамках празднования Года защитников Отечества и 79-летию Победы в Великой Отечественной войне 1941-1945 годов, а также посвящена безопасности жизнедеятельности и здоровому образу жизни. В течение года школа организовала проведение мероприятий с педагогами-психологами ППС «Надежда» г. Лениногорск по вопросам здорового образа жизни, диагностики неадекватного состояния учащихся. Школа проводила систематическую работу с родителями по разъяснению уголовной и административной ответственности за преступления и правонарушения, связанные с незаконным оборотом наркотиков, незаконным потреблением.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2024 г. активизировалась работа с родительской общественностью. Родители приняли участие в мероприятиях, посвящённых Дню знаний, Дню учителя, новогодних мероприятиях, День Победы, последний звонок.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соответствии с Указом Президента Российской Федерации от 22.11.2023 № 875, 2024 год объявлен Годом семьи. На основании данного Указа в школе был утверждён план основных мероприятий, посвященных Году семьи. Данный план охватывает ключевые аспекты, способствующие укреплению семейных ценностей, повышению родительской компетентности и обеспечению активного участия детей и молодежи в жизни семьи. План мероприятий был разработан по трем основным направлениям: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1. Организационные мероприятия — создание условий для активного участия всех заинтересованных сторон в мероприятиях Года семьи.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 Популяризация традиционных семейных ценностей — организация событий, направленных на воспитание уважения к семье, традициям и культурным ценностям.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3. Повышение компетентности родителей — информирование и обучение родителей по вопросам семейного воспитания и оказания помощи семьям. На основании плана мероприятий, посвященных Году семьи, были внесены коррективы в календарные планы воспитательной работы школы на уровне начального общего образования и основного общего образования, классными руководителями внесены коррективы в календарные планы воспитательной работы классов. В план мероприятий включены памятные даты из федерального и регионального календаря образовательных событий. В рамках плана основных мероприятий в период с января по декабрь 2024 года проведены следующие школьные мероприятия: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торжественное открытие Года семьи — данное мероприятие положило начало целому циклу событий, посвященных семье;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всероссийское родительское собрание и недельные проекты для повышения родительской компетентности - важные мероприятия для родителей, направленные на их обучение и вовлечение в процесс воспитания. На собраниях обсуждались актуальные вопросы, связанные с воспитанием и образованием детей;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- цикл внеурочных занятий "Разговоры о важном"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занятия, посвященные обсуждению ценностей семьи и традиций. Учащиеся делились своими мыслями и опытом, а также работали над проектами о значении семьи;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всероссийская неделя правовой помощи — мероприятия, направленные на защиту интересов семьи и детей, включая беседы  и консультации по правовым вопросам;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- всероссийская добровольческая акция «Весенняя неделя добра»;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всероссийские экологические акции «Сохраним лес» и «Посади своё дерево»;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всероссийский массовый забег «Лыжня России – 2024»;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акция «Мастер-класс от мамы», посвящённая Международному женскому дню;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день местного самоуправления;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торжественное закрытие Года семьи - финальное мероприятие, подводящее итоги всех проведенных акций. В программе закрытия были представлены лучшие работы и достижения, а также награждение активных участников года семьи. Родители (законные представители) активно включаются в мероприятия школы и исполняют различные функции: - Родители – активные участники безопасности дорожного движения (деятельность «Родительского патруля», родительского комитета;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- Родители – активные участники акций (принимают участие в акциях к знаковым событиям и сами становятся организаторами акций);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- Родители – организаторы школьных мероприятий (выступают в роли инициаторов и организаторов ключевых событий школы);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Родители – помощники в организации профориентационной деятельности (помогают организовывать экскурсии на предприятия села);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Родители – социальные партнёры мероприятий (выступают в роли социальных партнеров в соответствии со своей профессией).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Всего в 2024 году мероприятиями, посвященными Году семьи, охвачены 55 обучающийся (100%) </w:t>
      </w:r>
      <w:proofErr w:type="gramStart"/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и  семьи</w:t>
      </w:r>
      <w:proofErr w:type="gramEnd"/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(72%).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b/>
          <w:sz w:val="24"/>
          <w:szCs w:val="24"/>
          <w:lang w:val="ru-RU"/>
        </w:rPr>
        <w:t>Внеурочная деятельность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Внеурочная деятельность в 2024 году реализуется по направлениям: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1. Физкультурно-спортивное направление организовано через деятельность спортивного объединения (кружки), «Движение Первых», спортивные мероприятия, соревнования, состязания, игровые программы, акции, Дни здоровья.</w:t>
      </w:r>
    </w:p>
    <w:p w:rsidR="001E2CCD" w:rsidRPr="001E2CCD" w:rsidRDefault="001E2CCD" w:rsidP="001E2CCD">
      <w:pPr>
        <w:spacing w:before="0" w:beforeAutospacing="0" w:after="160" w:afterAutospacing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2. Духовно-нравственное направление реализуется через мероприятия школьных объединений  «Движение Первых», ШУС «Пульс времени», месячник оборонно-массового и военно-патриотического воспитания, тематические классные часы, мероприятия и спортивные игры, акции, уроки памяти, уроки мужества.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3. </w:t>
      </w:r>
      <w:proofErr w:type="spellStart"/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Общеинтеллектуальное</w:t>
      </w:r>
      <w:proofErr w:type="spellEnd"/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направление реализуется через курсы «Экологическая грамотность», «Функциональная грамотность. Учение с увлечением», «Функциональная грамотность. Учимся для жизни», через мероприятия школьных объединений: «Движение Первых», ШУС «Пульс времени».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4. Социальное направление реализуется через курсы «Россия-мои горизонты», «Профориентация», «Тропинка в профессию», через мероприятия детских объединений «Движение Первых», ШУС «Пульс времени», объединение «Орлята России», отряд «ЮИД», юнармейский отряд.  В рамках данного направления проводятся тематические мероприятия, конкурсы, игровые программы, акции, субботники, онлайн-уроки, встречи с интересными людьми, интенсивны, молодёжные форумы.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5. Общекультурное направление реализуется через мероприятия детских объединений: школьное ученическое самоуправление «Пульс времени», школьный юнармейский отряд, объединение «Дружина юных пожарных», отряд «Юный инспектор дорожного движения», театральный кружок  «Звездочка», «Орлята России», через традиционные мероприятия школы, совместные мероприятия с учреждениями села: библиотека, школьный  музей,  сельский дом культуры.</w:t>
      </w:r>
    </w:p>
    <w:p w:rsidR="001E2CCD" w:rsidRPr="001E2CCD" w:rsidRDefault="001E2CCD" w:rsidP="001E2CCD">
      <w:pPr>
        <w:spacing w:before="0" w:beforeAutospacing="0" w:after="160" w:afterAutospacing="0" w:line="259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2024 году для учащихся были организованы следующие курсы внеурочной деятельности: 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6799"/>
        <w:gridCol w:w="2410"/>
      </w:tblGrid>
      <w:tr w:rsidR="001E2CCD" w:rsidRPr="001E2CCD" w:rsidTr="001E2CCD">
        <w:tc>
          <w:tcPr>
            <w:tcW w:w="6799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Название программы</w:t>
            </w:r>
          </w:p>
        </w:tc>
        <w:tc>
          <w:tcPr>
            <w:tcW w:w="2410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</w:t>
            </w:r>
          </w:p>
        </w:tc>
      </w:tr>
      <w:tr w:rsidR="001E2CCD" w:rsidRPr="001E2CCD" w:rsidTr="001E2CCD">
        <w:tc>
          <w:tcPr>
            <w:tcW w:w="6799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«Разговоры о важном»</w:t>
            </w:r>
          </w:p>
        </w:tc>
        <w:tc>
          <w:tcPr>
            <w:tcW w:w="2410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1-9</w:t>
            </w:r>
          </w:p>
        </w:tc>
      </w:tr>
      <w:tr w:rsidR="001E2CCD" w:rsidRPr="001E2CCD" w:rsidTr="001E2CCD">
        <w:tc>
          <w:tcPr>
            <w:tcW w:w="6799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Функциональная грамотность «Знаю все!»</w:t>
            </w:r>
          </w:p>
        </w:tc>
        <w:tc>
          <w:tcPr>
            <w:tcW w:w="2410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</w:tr>
      <w:tr w:rsidR="001E2CCD" w:rsidRPr="001E2CCD" w:rsidTr="001E2CCD">
        <w:tc>
          <w:tcPr>
            <w:tcW w:w="6799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Функциональная грамотность «В мире финансов»»</w:t>
            </w:r>
          </w:p>
        </w:tc>
        <w:tc>
          <w:tcPr>
            <w:tcW w:w="2410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1-4</w:t>
            </w:r>
          </w:p>
        </w:tc>
      </w:tr>
      <w:tr w:rsidR="001E2CCD" w:rsidRPr="001E2CCD" w:rsidTr="001E2CCD">
        <w:tc>
          <w:tcPr>
            <w:tcW w:w="6799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Профориентация «Тропинка в профессию»</w:t>
            </w:r>
          </w:p>
        </w:tc>
        <w:tc>
          <w:tcPr>
            <w:tcW w:w="2410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1-4</w:t>
            </w:r>
          </w:p>
        </w:tc>
      </w:tr>
      <w:tr w:rsidR="001E2CCD" w:rsidRPr="001E2CCD" w:rsidTr="001E2CCD">
        <w:tc>
          <w:tcPr>
            <w:tcW w:w="6799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«Россия – мои горизонты»</w:t>
            </w:r>
          </w:p>
        </w:tc>
        <w:tc>
          <w:tcPr>
            <w:tcW w:w="2410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6-9</w:t>
            </w:r>
          </w:p>
        </w:tc>
      </w:tr>
      <w:tr w:rsidR="001E2CCD" w:rsidRPr="001E2CCD" w:rsidTr="001E2CCD">
        <w:tc>
          <w:tcPr>
            <w:tcW w:w="6799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«Профориентация»</w:t>
            </w:r>
          </w:p>
        </w:tc>
        <w:tc>
          <w:tcPr>
            <w:tcW w:w="2410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1E2CCD" w:rsidRPr="001E2CCD" w:rsidTr="001E2CCD">
        <w:tc>
          <w:tcPr>
            <w:tcW w:w="6799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2410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1-4</w:t>
            </w:r>
          </w:p>
        </w:tc>
      </w:tr>
      <w:tr w:rsidR="001E2CCD" w:rsidRPr="001E2CCD" w:rsidTr="001E2CCD">
        <w:tc>
          <w:tcPr>
            <w:tcW w:w="6799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Школьный хор «Капелька»</w:t>
            </w:r>
          </w:p>
        </w:tc>
        <w:tc>
          <w:tcPr>
            <w:tcW w:w="2410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1-4</w:t>
            </w:r>
          </w:p>
        </w:tc>
      </w:tr>
      <w:tr w:rsidR="001E2CCD" w:rsidRPr="001E2CCD" w:rsidTr="001E2CCD">
        <w:tc>
          <w:tcPr>
            <w:tcW w:w="6799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«На</w:t>
            </w:r>
            <w:r w:rsidRPr="001E2CCD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пути</w:t>
            </w:r>
            <w:r w:rsidRPr="001E2CCD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</w:t>
            </w:r>
            <w:r w:rsidRPr="001E2CCD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ГТО»</w:t>
            </w:r>
          </w:p>
        </w:tc>
        <w:tc>
          <w:tcPr>
            <w:tcW w:w="2410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</w:tr>
      <w:tr w:rsidR="001E2CCD" w:rsidRPr="001E2CCD" w:rsidTr="001E2CCD">
        <w:tc>
          <w:tcPr>
            <w:tcW w:w="6799" w:type="dxa"/>
          </w:tcPr>
          <w:p w:rsidR="001E2CCD" w:rsidRPr="001E2CCD" w:rsidRDefault="001E2CCD" w:rsidP="001E2CCD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304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Кружок «Шахматная страна</w:t>
            </w:r>
          </w:p>
        </w:tc>
        <w:tc>
          <w:tcPr>
            <w:tcW w:w="2410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3-4, 5-8</w:t>
            </w:r>
          </w:p>
        </w:tc>
      </w:tr>
      <w:tr w:rsidR="001E2CCD" w:rsidRPr="001E2CCD" w:rsidTr="001E2CCD">
        <w:tc>
          <w:tcPr>
            <w:tcW w:w="6799" w:type="dxa"/>
          </w:tcPr>
          <w:p w:rsidR="001E2CCD" w:rsidRPr="001E2CCD" w:rsidRDefault="001E2CCD" w:rsidP="001E2CCD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30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«Мир вокруг нас»</w:t>
            </w:r>
          </w:p>
        </w:tc>
        <w:tc>
          <w:tcPr>
            <w:tcW w:w="2410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</w:tr>
      <w:tr w:rsidR="001E2CCD" w:rsidRPr="001E2CCD" w:rsidTr="001E2CCD">
        <w:tc>
          <w:tcPr>
            <w:tcW w:w="6799" w:type="dxa"/>
          </w:tcPr>
          <w:p w:rsidR="001E2CCD" w:rsidRPr="001E2CCD" w:rsidRDefault="001E2CCD" w:rsidP="001E2CCD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30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Школьный хор «Непоседы»</w:t>
            </w:r>
          </w:p>
        </w:tc>
        <w:tc>
          <w:tcPr>
            <w:tcW w:w="2410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</w:tr>
      <w:tr w:rsidR="001E2CCD" w:rsidRPr="001E2CCD" w:rsidTr="001E2CCD">
        <w:tc>
          <w:tcPr>
            <w:tcW w:w="6799" w:type="dxa"/>
          </w:tcPr>
          <w:p w:rsidR="001E2CCD" w:rsidRPr="001E2CCD" w:rsidRDefault="001E2CCD" w:rsidP="001E2CCD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30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«Друзья дороги»</w:t>
            </w:r>
          </w:p>
        </w:tc>
        <w:tc>
          <w:tcPr>
            <w:tcW w:w="2410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6-8</w:t>
            </w:r>
          </w:p>
        </w:tc>
      </w:tr>
      <w:tr w:rsidR="001E2CCD" w:rsidRPr="001E2CCD" w:rsidTr="001E2CCD">
        <w:tc>
          <w:tcPr>
            <w:tcW w:w="6799" w:type="dxa"/>
          </w:tcPr>
          <w:p w:rsidR="001E2CCD" w:rsidRPr="001E2CCD" w:rsidRDefault="001E2CCD" w:rsidP="001E2CCD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30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«Я Юнармеец»</w:t>
            </w:r>
          </w:p>
        </w:tc>
        <w:tc>
          <w:tcPr>
            <w:tcW w:w="2410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6-8</w:t>
            </w:r>
          </w:p>
        </w:tc>
      </w:tr>
      <w:tr w:rsidR="001E2CCD" w:rsidRPr="001E2CCD" w:rsidTr="001E2CCD">
        <w:tc>
          <w:tcPr>
            <w:tcW w:w="6799" w:type="dxa"/>
          </w:tcPr>
          <w:p w:rsidR="001E2CCD" w:rsidRPr="001E2CCD" w:rsidRDefault="001E2CCD" w:rsidP="001E2CCD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30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«Бадминтон»</w:t>
            </w:r>
          </w:p>
        </w:tc>
        <w:tc>
          <w:tcPr>
            <w:tcW w:w="2410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6-8</w:t>
            </w:r>
          </w:p>
        </w:tc>
      </w:tr>
      <w:tr w:rsidR="001E2CCD" w:rsidRPr="001E2CCD" w:rsidTr="001E2CCD">
        <w:tc>
          <w:tcPr>
            <w:tcW w:w="6799" w:type="dxa"/>
          </w:tcPr>
          <w:p w:rsidR="001E2CCD" w:rsidRPr="001E2CCD" w:rsidRDefault="001E2CCD" w:rsidP="001E2CCD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30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 следам истории»</w:t>
            </w:r>
          </w:p>
        </w:tc>
        <w:tc>
          <w:tcPr>
            <w:tcW w:w="2410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5-9</w:t>
            </w:r>
          </w:p>
        </w:tc>
      </w:tr>
    </w:tbl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включены в планы внеурочной деятельности всех уровней образования в объеме 34 ч. 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 Согласно плану работы школы в 2024 году с целью контроля состояния реализации курса внеурочной деятельности «Разговоры о важном» в работе классного руководителя был проведён внутришкольный контроль, в ходе которого было проведено анкетирование классных руководителей и учащихся об отношении к проведению внеурочных занятий «Разговоры о важном». Анализ анкетирования классных руководителей показал, что: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- все классные руководители при подготовке к проведению внеурочных занятий «Разговоры о важном» пользуются ресурсами поддержки педагогов на портале «Единое содержание общего образования», раздел «Разговоры о важном»  (</w:t>
      </w:r>
      <w:hyperlink r:id="rId9" w:history="1">
        <w:r w:rsidRPr="001E2CCD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ru-RU"/>
          </w:rPr>
          <w:t>https://razgovor.edsoo.ru/</w:t>
        </w:r>
      </w:hyperlink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  (ответили 8 классных руководителей – 100%);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proofErr w:type="gramStart"/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несколько  педагогов</w:t>
      </w:r>
      <w:proofErr w:type="gramEnd"/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дополнительно  используют телеграмм-канал «Разговоры о важном» для скачивания рабочих листов к занятиям (</w:t>
      </w:r>
      <w:hyperlink r:id="rId10" w:history="1">
        <w:r w:rsidRPr="001E2CCD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ru-RU"/>
          </w:rPr>
          <w:t>https://t.me/razgovory_o_vazhnom</w:t>
        </w:r>
      </w:hyperlink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);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- несколько педагогов используют канал «Разговоры о важном» в учебном профиле «</w:t>
      </w:r>
      <w:proofErr w:type="spellStart"/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Сферум</w:t>
      </w:r>
      <w:proofErr w:type="spellEnd"/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» в VK-Мессенджере для скачивания рабочих листов к занятиям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(</w:t>
      </w:r>
      <w:hyperlink r:id="rId11" w:history="1">
        <w:r w:rsidRPr="001E2CCD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ru-RU"/>
          </w:rPr>
          <w:t>https://sferum.ru/?p=channel&amp;channelId=-222313242</w:t>
        </w:r>
      </w:hyperlink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)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Профориентационная работа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Профориентационная работа в школе строится по следующей схеме: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-1–4-е классы: знакомство школьников с миром профессий и формирование у них понимания важности правильного выбора профессии;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 -5–9-е классы: формирование осознанного выбора и построение дальнейшей индивидуальной траектории образования на базе ориентировки в мире профессий и профессиональных предпочтений;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Мероприятиями для реализации профориентационного минимума охвачены 100 процентов обучающихся 6-9-х классов. План мероприятий включает все необходимые мероприятия, предусмотренные для базового  уровня. Внеурочные занятия «Россия - мои горизонты» в рамках реализации </w:t>
      </w:r>
      <w:proofErr w:type="spellStart"/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профминимума</w:t>
      </w:r>
      <w:proofErr w:type="spellEnd"/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проводятся еженедельно по четвергам первым уроком. Для реализации программы базового уровня в школе  для участия обучающихся 6–9-х классов в профориентационной деятельности созданы следующие организационные и методические условия: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- назначен ответственный по профориентации – заместитель директора по воспитательной работе.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- определены ответственные специалисты по организации профориентационной работы – классные руководители 6–9-х классов;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2024 году на базе школы состоялись профориентационные встречи с представителями различных профессий, был организован выезд в Политехнический техникум г. Лениногорск  на ярмарку профессий (знакомились с профессиями: сварщик, </w:t>
      </w:r>
      <w:proofErr w:type="spellStart"/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КИПовец</w:t>
      </w:r>
      <w:proofErr w:type="spellEnd"/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, механик и др.). В Школе также ведётся работа по ранней профориентации. Для учащихся 1- 4 классов организован учебный курс внеурочной деятельности «Профориентация. Тропинка в профессию», для учащихся 5 класса – курс «Профориентация». Классные руководители организуют мероприятия в рамках проекта «</w:t>
      </w:r>
      <w:proofErr w:type="spellStart"/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Проектория</w:t>
      </w:r>
      <w:proofErr w:type="spellEnd"/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», «Шоу профессий».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Дополнительное образование </w:t>
      </w: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В школе создана система дополнительного образования. Объединения дополнительного образования формируются с учетом запроса учащихся и родителей. В 2024 году 4 педагогами школы реализуются 4 программы дополнительного образования по четырем  направлениям для учащихся 1-9 классов. Дополнительным образованием охвачены 49 учащихся (89%), все зарегистрированы в  навигаторе дополнительного образования по Республике Татарстан. Количество учащихся, занятых в системе дополнительного образования, увеличивается. Дополнительное образование организовано по следующим направлениям: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562"/>
        <w:gridCol w:w="4962"/>
        <w:gridCol w:w="3685"/>
      </w:tblGrid>
      <w:tr w:rsidR="001E2CCD" w:rsidRPr="001E2CCD" w:rsidTr="001E2CCD">
        <w:tc>
          <w:tcPr>
            <w:tcW w:w="562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4962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Наименование программы дополнительного образования</w:t>
            </w:r>
          </w:p>
        </w:tc>
        <w:tc>
          <w:tcPr>
            <w:tcW w:w="3685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Направленность</w:t>
            </w:r>
          </w:p>
        </w:tc>
      </w:tr>
      <w:tr w:rsidR="001E2CCD" w:rsidRPr="001E2CCD" w:rsidTr="001E2CCD">
        <w:tc>
          <w:tcPr>
            <w:tcW w:w="562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962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«Шахматы»</w:t>
            </w:r>
          </w:p>
        </w:tc>
        <w:tc>
          <w:tcPr>
            <w:tcW w:w="3685" w:type="dxa"/>
          </w:tcPr>
          <w:p w:rsidR="001E2CCD" w:rsidRPr="001E2CCD" w:rsidRDefault="001E2CCD" w:rsidP="001E2CCD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 w:line="30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E2CC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общеинтеллектуальное</w:t>
            </w:r>
            <w:proofErr w:type="spellEnd"/>
          </w:p>
        </w:tc>
      </w:tr>
      <w:tr w:rsidR="001E2CCD" w:rsidRPr="001E2CCD" w:rsidTr="001E2CCD">
        <w:tc>
          <w:tcPr>
            <w:tcW w:w="562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962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Театральный кружок «Звездочка»</w:t>
            </w:r>
          </w:p>
        </w:tc>
        <w:tc>
          <w:tcPr>
            <w:tcW w:w="3685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общекультурное</w:t>
            </w:r>
          </w:p>
        </w:tc>
      </w:tr>
      <w:tr w:rsidR="001E2CCD" w:rsidRPr="001E2CCD" w:rsidTr="001E2CCD">
        <w:tc>
          <w:tcPr>
            <w:tcW w:w="562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962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«Друзья дороги»</w:t>
            </w:r>
          </w:p>
        </w:tc>
        <w:tc>
          <w:tcPr>
            <w:tcW w:w="3685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социальное</w:t>
            </w:r>
          </w:p>
        </w:tc>
      </w:tr>
      <w:tr w:rsidR="001E2CCD" w:rsidRPr="001E2CCD" w:rsidTr="001E2CCD">
        <w:tc>
          <w:tcPr>
            <w:tcW w:w="562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962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«Бадминтон»</w:t>
            </w:r>
          </w:p>
        </w:tc>
        <w:tc>
          <w:tcPr>
            <w:tcW w:w="3685" w:type="dxa"/>
          </w:tcPr>
          <w:p w:rsidR="001E2CCD" w:rsidRPr="001E2CCD" w:rsidRDefault="001E2CCD" w:rsidP="001E2CCD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E2CCD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>спортивно-оздоровительное</w:t>
            </w:r>
          </w:p>
        </w:tc>
      </w:tr>
    </w:tbl>
    <w:p w:rsidR="005A77F7" w:rsidRDefault="005A77F7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1E2CCD" w:rsidRPr="001E2CCD" w:rsidRDefault="001E2CCD" w:rsidP="001E2CCD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CCD">
        <w:rPr>
          <w:rFonts w:ascii="Times New Roman" w:eastAsia="Calibri" w:hAnsi="Times New Roman" w:cs="Times New Roman"/>
          <w:sz w:val="24"/>
          <w:szCs w:val="24"/>
          <w:lang w:val="ru-RU"/>
        </w:rPr>
        <w:t>В апреле 2024 проведено анкетирование обучающихся, педагогов и родителей (законных представителей) обучающихся с целью определения степени удовлетворенности качеством предоставляемых услуг, т.к. каждому участнику образовательного процесса предоставлено право удовлетворять и реализовывать свои интересы, высказывать мнение, проявлять активность в жизни школы.</w:t>
      </w:r>
    </w:p>
    <w:p w:rsidR="001E2CCD" w:rsidRPr="001E2CCD" w:rsidRDefault="001E2CCD">
      <w:pPr>
        <w:widowControl w:val="0"/>
        <w:autoSpaceDE w:val="0"/>
        <w:autoSpaceDN w:val="0"/>
        <w:spacing w:before="5" w:beforeAutospacing="0" w:after="0" w:afterAutospacing="0" w:line="274" w:lineRule="exact"/>
        <w:ind w:left="412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2CCD" w:rsidRPr="001E2CCD" w:rsidRDefault="001E2CCD">
      <w:pPr>
        <w:widowControl w:val="0"/>
        <w:autoSpaceDE w:val="0"/>
        <w:autoSpaceDN w:val="0"/>
        <w:spacing w:before="5" w:beforeAutospacing="0" w:after="0" w:afterAutospacing="0" w:line="274" w:lineRule="exact"/>
        <w:ind w:left="412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2CCD" w:rsidRPr="001E2CCD" w:rsidRDefault="001E2CCD">
      <w:pPr>
        <w:widowControl w:val="0"/>
        <w:autoSpaceDE w:val="0"/>
        <w:autoSpaceDN w:val="0"/>
        <w:spacing w:before="5" w:beforeAutospacing="0" w:after="0" w:afterAutospacing="0" w:line="274" w:lineRule="exact"/>
        <w:ind w:left="412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2CCD" w:rsidRPr="001E2CCD" w:rsidRDefault="001E2CCD">
      <w:pPr>
        <w:widowControl w:val="0"/>
        <w:autoSpaceDE w:val="0"/>
        <w:autoSpaceDN w:val="0"/>
        <w:spacing w:before="5" w:beforeAutospacing="0" w:after="0" w:afterAutospacing="0" w:line="274" w:lineRule="exact"/>
        <w:ind w:left="412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2CCD" w:rsidRPr="001E2CCD" w:rsidRDefault="001E2CCD">
      <w:pPr>
        <w:widowControl w:val="0"/>
        <w:autoSpaceDE w:val="0"/>
        <w:autoSpaceDN w:val="0"/>
        <w:spacing w:before="5" w:beforeAutospacing="0" w:after="0" w:afterAutospacing="0" w:line="274" w:lineRule="exact"/>
        <w:ind w:left="412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2CCD" w:rsidRPr="001E2CCD" w:rsidRDefault="001E2CCD">
      <w:pPr>
        <w:widowControl w:val="0"/>
        <w:autoSpaceDE w:val="0"/>
        <w:autoSpaceDN w:val="0"/>
        <w:spacing w:before="5" w:beforeAutospacing="0" w:after="0" w:afterAutospacing="0" w:line="274" w:lineRule="exact"/>
        <w:ind w:left="412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2CCD" w:rsidRPr="001E2CCD" w:rsidRDefault="001E2CCD">
      <w:pPr>
        <w:widowControl w:val="0"/>
        <w:autoSpaceDE w:val="0"/>
        <w:autoSpaceDN w:val="0"/>
        <w:spacing w:before="5" w:beforeAutospacing="0" w:after="0" w:afterAutospacing="0" w:line="274" w:lineRule="exact"/>
        <w:ind w:left="412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2CCD" w:rsidRPr="001E2CCD" w:rsidRDefault="001E2CCD">
      <w:pPr>
        <w:widowControl w:val="0"/>
        <w:autoSpaceDE w:val="0"/>
        <w:autoSpaceDN w:val="0"/>
        <w:spacing w:before="5" w:beforeAutospacing="0" w:after="0" w:afterAutospacing="0" w:line="274" w:lineRule="exact"/>
        <w:ind w:left="412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2CCD" w:rsidRPr="001E2CCD" w:rsidRDefault="001E2CCD">
      <w:pPr>
        <w:widowControl w:val="0"/>
        <w:autoSpaceDE w:val="0"/>
        <w:autoSpaceDN w:val="0"/>
        <w:spacing w:before="5" w:beforeAutospacing="0" w:after="0" w:afterAutospacing="0" w:line="274" w:lineRule="exact"/>
        <w:ind w:left="412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2CCD" w:rsidRPr="001E2CCD" w:rsidRDefault="001E2CCD">
      <w:pPr>
        <w:widowControl w:val="0"/>
        <w:autoSpaceDE w:val="0"/>
        <w:autoSpaceDN w:val="0"/>
        <w:spacing w:before="5" w:beforeAutospacing="0" w:after="0" w:afterAutospacing="0" w:line="274" w:lineRule="exact"/>
        <w:ind w:left="412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2CCD" w:rsidRPr="001E2CCD" w:rsidRDefault="001E2CCD">
      <w:pPr>
        <w:widowControl w:val="0"/>
        <w:autoSpaceDE w:val="0"/>
        <w:autoSpaceDN w:val="0"/>
        <w:spacing w:before="5" w:beforeAutospacing="0" w:after="0" w:afterAutospacing="0" w:line="274" w:lineRule="exact"/>
        <w:ind w:left="412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2CCD" w:rsidRPr="001E2CCD" w:rsidRDefault="001E2CCD">
      <w:pPr>
        <w:widowControl w:val="0"/>
        <w:autoSpaceDE w:val="0"/>
        <w:autoSpaceDN w:val="0"/>
        <w:spacing w:before="5" w:beforeAutospacing="0" w:after="0" w:afterAutospacing="0" w:line="274" w:lineRule="exact"/>
        <w:ind w:left="412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2CCD" w:rsidRPr="001E2CCD" w:rsidRDefault="001E2CCD">
      <w:pPr>
        <w:widowControl w:val="0"/>
        <w:autoSpaceDE w:val="0"/>
        <w:autoSpaceDN w:val="0"/>
        <w:spacing w:before="5" w:beforeAutospacing="0" w:after="0" w:afterAutospacing="0" w:line="274" w:lineRule="exact"/>
        <w:ind w:left="412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1E2CCD" w:rsidRPr="001E2CCD" w:rsidRDefault="001E2CCD">
      <w:pPr>
        <w:widowControl w:val="0"/>
        <w:autoSpaceDE w:val="0"/>
        <w:autoSpaceDN w:val="0"/>
        <w:spacing w:before="5" w:beforeAutospacing="0" w:after="0" w:afterAutospacing="0" w:line="274" w:lineRule="exact"/>
        <w:ind w:left="412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bookmarkEnd w:id="2"/>
    <w:p w:rsidR="001E2CCD" w:rsidRPr="00BE69BC" w:rsidRDefault="001E2CC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BB2E28" w:rsidRDefault="003D02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системы управления организацией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осуществляется на принципах единоначалия и самоуправления.             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Школе</w:t>
      </w:r>
      <w:proofErr w:type="spellEnd"/>
    </w:p>
    <w:tbl>
      <w:tblPr>
        <w:tblW w:w="10848" w:type="dxa"/>
        <w:tblInd w:w="-5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1"/>
        <w:gridCol w:w="8457"/>
      </w:tblGrid>
      <w:tr w:rsidR="00BB2E28" w:rsidTr="0051348B"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BB2E28" w:rsidRPr="00646B9A" w:rsidTr="0051348B"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организации, утверждает штатное расписание, отчетные документы организации, осуществляет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руководство Школой</w:t>
            </w:r>
          </w:p>
        </w:tc>
      </w:tr>
      <w:tr w:rsidR="00BB2E28" w:rsidTr="005A77F7">
        <w:trPr>
          <w:trHeight w:val="2770"/>
        </w:trPr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BB2E28" w:rsidRDefault="003D02E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B2E28" w:rsidRDefault="003D02E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B2E28" w:rsidRDefault="003D02E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B2E28" w:rsidRDefault="003D02E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BB2E28" w:rsidRDefault="003D02E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BB2E28" w:rsidRDefault="003D02E8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BB2E28" w:rsidRDefault="003D02E8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BB2E28" w:rsidRPr="00646B9A" w:rsidTr="0051348B">
        <w:trPr>
          <w:trHeight w:val="3308"/>
        </w:trPr>
        <w:tc>
          <w:tcPr>
            <w:tcW w:w="2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  <w:p w:rsidR="00BB2E28" w:rsidRDefault="00BB2E28"/>
          <w:p w:rsidR="00BB2E28" w:rsidRDefault="00BB2E28"/>
          <w:p w:rsidR="00BB2E28" w:rsidRDefault="00BB2E28"/>
          <w:p w:rsidR="00BB2E28" w:rsidRDefault="00BB2E28"/>
          <w:p w:rsidR="00BB2E28" w:rsidRDefault="00BB2E28"/>
        </w:tc>
        <w:tc>
          <w:tcPr>
            <w:tcW w:w="8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числе:</w:t>
            </w:r>
          </w:p>
          <w:p w:rsidR="00BB2E28" w:rsidRDefault="003D02E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 и дополнений к ним;</w:t>
            </w:r>
          </w:p>
          <w:p w:rsidR="00BB2E28" w:rsidRDefault="003D02E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 и связаны с правами и обязанностями работников;</w:t>
            </w:r>
          </w:p>
          <w:p w:rsidR="00BB2E28" w:rsidRDefault="003D02E8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организации;</w:t>
            </w:r>
          </w:p>
          <w:p w:rsidR="00BB2E28" w:rsidRDefault="003D02E8">
            <w:pPr>
              <w:numPr>
                <w:ilvl w:val="0"/>
                <w:numId w:val="9"/>
              </w:numPr>
              <w:tabs>
                <w:tab w:val="clear" w:pos="720"/>
              </w:tabs>
              <w:ind w:left="78" w:right="167" w:firstLine="7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работы и развитию материальной базы                                                                       </w:t>
            </w:r>
            <w:r>
              <w:rPr>
                <w:shd w:val="clear" w:color="auto" w:fill="FFFF00"/>
                <w:lang w:val="ru-RU"/>
              </w:rPr>
              <w:t xml:space="preserve">                                                                                             </w:t>
            </w:r>
          </w:p>
        </w:tc>
      </w:tr>
    </w:tbl>
    <w:p w:rsidR="00BB2E28" w:rsidRDefault="003D02E8">
      <w:pPr>
        <w:ind w:firstLine="72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целях учета мнения учащихся, родителей (законных представителей) несовершеннолетних учащихся и педагогических работников по вопросам управления Школой и при принятии Школой локальных нормативных актов, затрагивающих их права и законные интересы, по инициативе учащихся, родителей (законных представителей) несовершеннолетних учащихся и педагогических работников в Школе создаются:   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  <w:lang w:val="ru-RU"/>
        </w:rPr>
        <w:tab/>
        <w:t xml:space="preserve">       1) Родительский комитет;                                                                                                                                                                </w:t>
      </w:r>
      <w:r>
        <w:rPr>
          <w:sz w:val="24"/>
          <w:szCs w:val="24"/>
          <w:lang w:val="ru-RU"/>
        </w:rPr>
        <w:tab/>
        <w:t xml:space="preserve">       2) Ученический совет;          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  <w:lang w:val="ru-RU"/>
        </w:rPr>
        <w:tab/>
        <w:t xml:space="preserve">       3) Профессиональный союз работников.                                                                                                                      Данные органы самоуправления не являются коллегиальными органами управления Школы и осуществляют свою деятельность на основании соответствующих положений</w:t>
      </w:r>
    </w:p>
    <w:p w:rsidR="00BB2E28" w:rsidRDefault="003D02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Для осуществления учебно-методической работы в Школе создано четыре методических объединения:</w:t>
      </w:r>
    </w:p>
    <w:p w:rsidR="00BB2E28" w:rsidRDefault="003D02E8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учителей гуманитарного цикла;</w:t>
      </w:r>
    </w:p>
    <w:p w:rsidR="00BB2E28" w:rsidRDefault="003D02E8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учителей естественно-математического цикла;</w:t>
      </w:r>
    </w:p>
    <w:p w:rsidR="00BB2E28" w:rsidRDefault="003D02E8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классов;</w:t>
      </w:r>
    </w:p>
    <w:p w:rsidR="00BB2E28" w:rsidRDefault="003D02E8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классных руководителей.</w:t>
      </w:r>
    </w:p>
    <w:p w:rsidR="00BB2E28" w:rsidRDefault="003D02E8">
      <w:pPr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 итогам 202</w:t>
      </w:r>
      <w:r w:rsidR="0051348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года система управления Школой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BB2E28" w:rsidRDefault="003D02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 качества подготовки обучающихся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202</w:t>
      </w:r>
      <w:r w:rsidR="0051348B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–202</w:t>
      </w:r>
      <w:r w:rsidR="0051348B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9147" w:type="dxa"/>
        <w:tblInd w:w="2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4395"/>
        <w:gridCol w:w="1075"/>
        <w:gridCol w:w="1134"/>
        <w:gridCol w:w="992"/>
        <w:gridCol w:w="992"/>
      </w:tblGrid>
      <w:tr w:rsidR="00BB2E28"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№ п/п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Параметры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</w:rPr>
              <w:t>статистики</w:t>
            </w:r>
            <w:proofErr w:type="spellEnd"/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 w:rsidP="0051348B">
            <w:pPr>
              <w:pStyle w:val="af"/>
              <w:ind w:left="-134" w:right="-16"/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202</w:t>
            </w:r>
            <w:r w:rsidR="0051348B">
              <w:rPr>
                <w:rFonts w:cstheme="minorHAnsi"/>
                <w:sz w:val="20"/>
                <w:szCs w:val="20"/>
                <w:lang w:val="ru-RU"/>
              </w:rPr>
              <w:t>2</w:t>
            </w:r>
            <w:r>
              <w:rPr>
                <w:rFonts w:cstheme="minorHAnsi"/>
                <w:sz w:val="20"/>
                <w:szCs w:val="20"/>
                <w:lang w:val="ru-RU"/>
              </w:rPr>
              <w:t>–202</w:t>
            </w:r>
            <w:r w:rsidR="0051348B">
              <w:rPr>
                <w:rFonts w:cstheme="minorHAnsi"/>
                <w:sz w:val="20"/>
                <w:szCs w:val="20"/>
                <w:lang w:val="ru-RU"/>
              </w:rPr>
              <w:t>3</w:t>
            </w:r>
            <w:r>
              <w:rPr>
                <w:rFonts w:cstheme="minorHAnsi"/>
                <w:sz w:val="20"/>
                <w:szCs w:val="20"/>
                <w:lang w:val="ru-RU"/>
              </w:rPr>
              <w:br/>
              <w:t>уч. год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 w:rsidP="0051348B">
            <w:pPr>
              <w:pStyle w:val="af"/>
              <w:ind w:left="-75" w:right="-16"/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202</w:t>
            </w:r>
            <w:r w:rsidR="0051348B">
              <w:rPr>
                <w:rFonts w:cstheme="minorHAnsi"/>
                <w:sz w:val="20"/>
                <w:szCs w:val="20"/>
                <w:lang w:val="ru-RU"/>
              </w:rPr>
              <w:t>3</w:t>
            </w:r>
            <w:r>
              <w:rPr>
                <w:rFonts w:cstheme="minorHAnsi"/>
                <w:sz w:val="20"/>
                <w:szCs w:val="20"/>
                <w:lang w:val="ru-RU"/>
              </w:rPr>
              <w:t>–202</w:t>
            </w:r>
            <w:r w:rsidR="0051348B">
              <w:rPr>
                <w:rFonts w:cstheme="minorHAnsi"/>
                <w:sz w:val="20"/>
                <w:szCs w:val="20"/>
                <w:lang w:val="ru-RU"/>
              </w:rPr>
              <w:t>4</w:t>
            </w:r>
            <w:r>
              <w:rPr>
                <w:rFonts w:cstheme="minorHAnsi"/>
                <w:sz w:val="20"/>
                <w:szCs w:val="20"/>
                <w:lang w:val="ru-RU"/>
              </w:rPr>
              <w:br/>
            </w:r>
            <w:proofErr w:type="spellStart"/>
            <w:r>
              <w:rPr>
                <w:rFonts w:cstheme="minorHAnsi"/>
                <w:sz w:val="20"/>
                <w:szCs w:val="20"/>
                <w:lang w:val="ru-RU"/>
              </w:rPr>
              <w:t>уч</w:t>
            </w:r>
            <w:proofErr w:type="spellEnd"/>
            <w:r>
              <w:rPr>
                <w:rFonts w:cstheme="minorHAnsi"/>
                <w:sz w:val="20"/>
                <w:szCs w:val="20"/>
                <w:lang w:val="ru-RU"/>
              </w:rPr>
              <w:t xml:space="preserve"> год.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 w:rsidP="0051348B">
            <w:pPr>
              <w:pStyle w:val="af"/>
              <w:ind w:left="-75" w:right="-16"/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202</w:t>
            </w:r>
            <w:r w:rsidR="0051348B">
              <w:rPr>
                <w:rFonts w:cstheme="minorHAnsi"/>
                <w:sz w:val="20"/>
                <w:szCs w:val="20"/>
                <w:lang w:val="ru-RU"/>
              </w:rPr>
              <w:t>4</w:t>
            </w:r>
            <w:r>
              <w:rPr>
                <w:rFonts w:cstheme="minorHAnsi"/>
                <w:sz w:val="20"/>
                <w:szCs w:val="20"/>
                <w:lang w:val="ru-RU"/>
              </w:rPr>
              <w:t>–202</w:t>
            </w:r>
            <w:r w:rsidR="0051348B">
              <w:rPr>
                <w:rFonts w:cstheme="minorHAnsi"/>
                <w:sz w:val="20"/>
                <w:szCs w:val="20"/>
                <w:lang w:val="ru-RU"/>
              </w:rPr>
              <w:t>5</w:t>
            </w:r>
            <w:r>
              <w:rPr>
                <w:rFonts w:cstheme="minorHAnsi"/>
                <w:sz w:val="20"/>
                <w:szCs w:val="20"/>
                <w:lang w:val="ru-RU"/>
              </w:rPr>
              <w:br/>
            </w:r>
            <w:proofErr w:type="spellStart"/>
            <w:r>
              <w:rPr>
                <w:rFonts w:cstheme="minorHAnsi"/>
                <w:sz w:val="20"/>
                <w:szCs w:val="20"/>
                <w:lang w:val="ru-RU"/>
              </w:rPr>
              <w:t>уч</w:t>
            </w:r>
            <w:proofErr w:type="spellEnd"/>
            <w:r>
              <w:rPr>
                <w:rFonts w:cstheme="minorHAnsi"/>
                <w:sz w:val="20"/>
                <w:szCs w:val="20"/>
                <w:lang w:val="ru-RU"/>
              </w:rPr>
              <w:t xml:space="preserve"> год.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 w:rsidP="0051348B">
            <w:pPr>
              <w:pStyle w:val="af"/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На конец                              202</w:t>
            </w:r>
            <w:r w:rsidR="0051348B">
              <w:rPr>
                <w:rFonts w:cstheme="minorHAnsi"/>
                <w:sz w:val="20"/>
                <w:szCs w:val="20"/>
                <w:lang w:val="ru-RU"/>
              </w:rPr>
              <w:t>4</w:t>
            </w:r>
            <w:r>
              <w:rPr>
                <w:rFonts w:cstheme="minorHAnsi"/>
                <w:sz w:val="20"/>
                <w:szCs w:val="20"/>
                <w:lang w:val="ru-RU"/>
              </w:rPr>
              <w:t xml:space="preserve"> года</w:t>
            </w:r>
          </w:p>
        </w:tc>
      </w:tr>
      <w:tr w:rsidR="00BB2E28">
        <w:trPr>
          <w:trHeight w:val="802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  <w:lang w:val="ru-RU"/>
              </w:rPr>
            </w:pPr>
            <w:r>
              <w:rPr>
                <w:rFonts w:cstheme="minorHAnsi"/>
                <w:b/>
                <w:bCs/>
                <w:lang w:val="ru-RU"/>
              </w:rPr>
              <w:t>1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lang w:val="ru-RU"/>
              </w:rPr>
            </w:pPr>
            <w:r>
              <w:rPr>
                <w:lang w:val="ru-RU"/>
              </w:rPr>
              <w:t>Количество детей, обучавшихся на</w:t>
            </w:r>
            <w:r>
              <w:t> </w:t>
            </w:r>
            <w:r>
              <w:rPr>
                <w:lang w:val="ru-RU"/>
              </w:rPr>
              <w:t>конец учебного года, в том числе:                                                        - начальная школа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50</w:t>
            </w:r>
          </w:p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ind w:left="-75" w:right="-16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51348B">
              <w:rPr>
                <w:lang w:val="ru-RU"/>
              </w:rPr>
              <w:t>3</w:t>
            </w:r>
          </w:p>
          <w:p w:rsidR="00BB2E28" w:rsidRDefault="003D02E8">
            <w:pPr>
              <w:pStyle w:val="af"/>
              <w:ind w:left="-75" w:right="-16"/>
              <w:jc w:val="center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494BF0">
            <w:pPr>
              <w:pStyle w:val="af"/>
              <w:ind w:left="-75" w:right="-16"/>
              <w:jc w:val="center"/>
            </w:pPr>
            <w:r>
              <w:t>43</w:t>
            </w:r>
          </w:p>
          <w:p w:rsidR="00494BF0" w:rsidRPr="00494BF0" w:rsidRDefault="00494BF0" w:rsidP="00494BF0">
            <w:pPr>
              <w:pStyle w:val="af"/>
              <w:ind w:left="-75" w:right="-16"/>
              <w:jc w:val="center"/>
            </w:pPr>
            <w:r>
              <w:t>22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274D3">
            <w:pPr>
              <w:pStyle w:val="af"/>
              <w:jc w:val="center"/>
            </w:pPr>
            <w:r>
              <w:rPr>
                <w:lang w:val="ru-RU"/>
              </w:rPr>
              <w:t>49</w:t>
            </w:r>
          </w:p>
          <w:p w:rsidR="00494BF0" w:rsidRPr="00494BF0" w:rsidRDefault="00494BF0">
            <w:pPr>
              <w:pStyle w:val="af"/>
              <w:jc w:val="center"/>
            </w:pPr>
            <w:r>
              <w:t>25</w:t>
            </w:r>
          </w:p>
        </w:tc>
      </w:tr>
      <w:tr w:rsidR="00BB2E28">
        <w:tc>
          <w:tcPr>
            <w:tcW w:w="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rPr>
                <w:rFonts w:cstheme="minorHAnsi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proofErr w:type="spellStart"/>
            <w:r>
              <w:rPr>
                <w:rFonts w:cstheme="minorHAnsi"/>
              </w:rPr>
              <w:t>основная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школа</w:t>
            </w:r>
            <w:proofErr w:type="spellEnd"/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</w:rPr>
              <w:t>2</w:t>
            </w:r>
            <w:r>
              <w:rPr>
                <w:rFonts w:cstheme="minorHAnsi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Pr="0051348B" w:rsidRDefault="003D02E8" w:rsidP="0051348B">
            <w:pPr>
              <w:pStyle w:val="af"/>
              <w:ind w:left="-75" w:right="-16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</w:rPr>
              <w:t>2</w:t>
            </w:r>
            <w:r w:rsidR="0051348B">
              <w:rPr>
                <w:rFonts w:cstheme="minorHAnsi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494BF0">
            <w:pPr>
              <w:pStyle w:val="af"/>
              <w:ind w:left="-75" w:right="-16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494BF0">
            <w:pPr>
              <w:pStyle w:val="af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</w:tr>
      <w:tr w:rsidR="00BB2E28" w:rsidRPr="00646B9A"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Количество учеников, оставленных</w:t>
            </w:r>
            <w:r>
              <w:rPr>
                <w:rFonts w:cstheme="minorHAnsi"/>
              </w:rPr>
              <w:t> </w:t>
            </w:r>
            <w:r>
              <w:rPr>
                <w:rFonts w:cstheme="minorHAnsi"/>
                <w:lang w:val="ru-RU"/>
              </w:rPr>
              <w:t>на повторное обучение: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jc w:val="center"/>
              <w:rPr>
                <w:rFonts w:cstheme="minorHAnsi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ind w:left="-75" w:right="-16"/>
              <w:jc w:val="center"/>
              <w:rPr>
                <w:rFonts w:cstheme="minorHAnsi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ind w:left="-75" w:right="-16"/>
              <w:jc w:val="center"/>
              <w:rPr>
                <w:rFonts w:cstheme="minorHAnsi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jc w:val="center"/>
              <w:rPr>
                <w:rFonts w:cstheme="minorHAnsi"/>
                <w:lang w:val="ru-RU"/>
              </w:rPr>
            </w:pPr>
          </w:p>
        </w:tc>
      </w:tr>
      <w:tr w:rsidR="00BB2E28">
        <w:trPr>
          <w:trHeight w:val="109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rPr>
                <w:rFonts w:cstheme="minorHAnsi"/>
                <w:lang w:val="ru-RU"/>
              </w:rPr>
            </w:pPr>
          </w:p>
        </w:tc>
        <w:tc>
          <w:tcPr>
            <w:tcW w:w="439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proofErr w:type="spellStart"/>
            <w:r>
              <w:rPr>
                <w:rFonts w:cstheme="minorHAnsi"/>
              </w:rPr>
              <w:t>начальная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школа</w:t>
            </w:r>
            <w:proofErr w:type="spellEnd"/>
          </w:p>
        </w:tc>
        <w:tc>
          <w:tcPr>
            <w:tcW w:w="10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ind w:left="-75" w:right="-16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Pr="00494BF0" w:rsidRDefault="00494BF0">
            <w:pPr>
              <w:pStyle w:val="af"/>
              <w:ind w:left="-75" w:right="-16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494BF0">
            <w:pPr>
              <w:pStyle w:val="af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B2E28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rPr>
                <w:rFonts w:cstheme="minorHAnsi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proofErr w:type="spellStart"/>
            <w:r>
              <w:rPr>
                <w:rFonts w:cstheme="minorHAnsi"/>
              </w:rPr>
              <w:t>основная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школа</w:t>
            </w:r>
            <w:proofErr w:type="spellEnd"/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ind w:left="-75" w:right="-16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ind w:left="-75" w:right="-16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-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jc w:val="center"/>
              <w:rPr>
                <w:rFonts w:cstheme="minorHAnsi"/>
              </w:rPr>
            </w:pPr>
            <w:r>
              <w:rPr>
                <w:rFonts w:cstheme="minorHAnsi"/>
                <w:lang w:val="ru-RU"/>
              </w:rPr>
              <w:t>-</w:t>
            </w:r>
          </w:p>
        </w:tc>
      </w:tr>
      <w:tr w:rsidR="00BB2E28"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Не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получили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аттестата</w:t>
            </w:r>
            <w:proofErr w:type="spellEnd"/>
            <w:r>
              <w:rPr>
                <w:rFonts w:cstheme="minorHAnsi"/>
              </w:rPr>
              <w:t>: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jc w:val="center"/>
              <w:rPr>
                <w:rFonts w:cstheme="minorHAns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ind w:left="-75" w:right="-16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ind w:left="-75" w:right="-16"/>
              <w:jc w:val="center"/>
              <w:rPr>
                <w:rFonts w:cstheme="minorHAnsi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jc w:val="center"/>
              <w:rPr>
                <w:rFonts w:cstheme="minorHAnsi"/>
              </w:rPr>
            </w:pPr>
          </w:p>
        </w:tc>
      </w:tr>
      <w:tr w:rsidR="00BB2E28"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rPr>
                <w:rFonts w:cstheme="minorHAnsi"/>
              </w:rPr>
            </w:pPr>
          </w:p>
        </w:tc>
        <w:tc>
          <w:tcPr>
            <w:tcW w:w="439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</w:rPr>
            </w:pPr>
            <w:r>
              <w:rPr>
                <w:rFonts w:cstheme="minorHAnsi"/>
              </w:rPr>
              <w:t xml:space="preserve">– </w:t>
            </w:r>
            <w:proofErr w:type="spellStart"/>
            <w:r>
              <w:rPr>
                <w:rFonts w:cstheme="minorHAnsi"/>
              </w:rPr>
              <w:t>об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основном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общем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образовании</w:t>
            </w:r>
            <w:proofErr w:type="spellEnd"/>
          </w:p>
        </w:tc>
        <w:tc>
          <w:tcPr>
            <w:tcW w:w="10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ind w:left="-75" w:right="-16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–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494BF0">
            <w:pPr>
              <w:pStyle w:val="af"/>
              <w:ind w:left="-75" w:right="-16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494BF0">
            <w:pPr>
              <w:pStyle w:val="af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BB2E28" w:rsidRPr="00646B9A">
        <w:trPr>
          <w:trHeight w:val="478"/>
        </w:trPr>
        <w:tc>
          <w:tcPr>
            <w:tcW w:w="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Окончили школу с аттестатом</w:t>
            </w:r>
            <w:r>
              <w:rPr>
                <w:rFonts w:cstheme="minorHAnsi"/>
                <w:lang w:val="ru-RU"/>
              </w:rPr>
              <w:br/>
              <w:t>особого образца:</w:t>
            </w:r>
          </w:p>
        </w:tc>
        <w:tc>
          <w:tcPr>
            <w:tcW w:w="10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jc w:val="center"/>
              <w:rPr>
                <w:rFonts w:cstheme="minorHAnsi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ind w:left="-75" w:right="-16"/>
              <w:jc w:val="center"/>
              <w:rPr>
                <w:rFonts w:cstheme="minorHAnsi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ind w:left="-75" w:right="-16"/>
              <w:jc w:val="center"/>
              <w:rPr>
                <w:rFonts w:cstheme="minorHAnsi"/>
                <w:lang w:val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jc w:val="center"/>
              <w:rPr>
                <w:rFonts w:cstheme="minorHAnsi"/>
                <w:lang w:val="ru-RU"/>
              </w:rPr>
            </w:pPr>
          </w:p>
        </w:tc>
      </w:tr>
      <w:tr w:rsidR="00BB2E28">
        <w:trPr>
          <w:trHeight w:val="20"/>
        </w:trPr>
        <w:tc>
          <w:tcPr>
            <w:tcW w:w="55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pStyle w:val="af"/>
              <w:rPr>
                <w:rFonts w:cstheme="minorHAnsi"/>
                <w:lang w:val="ru-RU"/>
              </w:rPr>
            </w:pPr>
          </w:p>
        </w:tc>
        <w:tc>
          <w:tcPr>
            <w:tcW w:w="4395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rPr>
                <w:rFonts w:cstheme="minorHAnsi"/>
              </w:rPr>
            </w:pPr>
            <w:r>
              <w:rPr>
                <w:rFonts w:cstheme="minorHAnsi"/>
              </w:rPr>
              <w:t xml:space="preserve">– в </w:t>
            </w:r>
            <w:proofErr w:type="spellStart"/>
            <w:r>
              <w:rPr>
                <w:rFonts w:cstheme="minorHAnsi"/>
              </w:rPr>
              <w:t>основной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школе</w:t>
            </w:r>
            <w:proofErr w:type="spellEnd"/>
          </w:p>
        </w:tc>
        <w:tc>
          <w:tcPr>
            <w:tcW w:w="10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pStyle w:val="af"/>
              <w:ind w:left="-75" w:right="-16"/>
              <w:jc w:val="center"/>
              <w:rPr>
                <w:rFonts w:cstheme="minorHAnsi"/>
                <w:lang w:val="ru-RU"/>
              </w:rPr>
            </w:pPr>
            <w:r>
              <w:rPr>
                <w:rFonts w:cstheme="minorHAnsi"/>
                <w:lang w:val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Pr="00494BF0" w:rsidRDefault="00494BF0">
            <w:pPr>
              <w:pStyle w:val="af"/>
              <w:ind w:left="-75" w:right="-16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494BF0">
            <w:pPr>
              <w:pStyle w:val="af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</w:tbl>
    <w:p w:rsidR="00BB2E28" w:rsidRDefault="003D02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Приведенная статистика показывает, что положительная динамика успешного освоения основных образовательных программ сохраняется,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 этом количество обучающихся Школы увеличилось  на 1</w:t>
      </w:r>
      <w:r w:rsidR="00494BF0" w:rsidRPr="00494BF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%.</w:t>
      </w:r>
    </w:p>
    <w:p w:rsidR="00BB2E28" w:rsidRDefault="003D02E8">
      <w:pPr>
        <w:ind w:left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384FB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384FB9">
        <w:rPr>
          <w:rFonts w:hAnsi="Times New Roman" w:cs="Times New Roman"/>
          <w:color w:val="000000"/>
          <w:sz w:val="24"/>
          <w:szCs w:val="24"/>
          <w:lang w:val="ru-RU"/>
        </w:rPr>
        <w:t xml:space="preserve">два ученика обучались на дому: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одна ученица 9 класса обучалась на дому с ОВЗ (9 лет), с ноября 2023 года перевели на домашнее обучение ученика 9 класса (по состоянию здоровья).                                             </w:t>
      </w:r>
    </w:p>
    <w:p w:rsidR="00BB2E28" w:rsidRDefault="003D02E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384FB9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Школа продолжает успешно реализовывать рабочую программу  </w:t>
      </w:r>
      <w:r>
        <w:rPr>
          <w:rFonts w:ascii="Times New Roman" w:eastAsia="Times New Roman" w:hAnsi="Times New Roman" w:cs="Times New Roman"/>
          <w:color w:val="181717"/>
          <w:sz w:val="24"/>
          <w:szCs w:val="24"/>
          <w:lang w:val="ru-RU" w:eastAsia="ru-RU"/>
        </w:rPr>
        <w:t>Государственный язык республики Российской Федерации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(татарский).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BB2E28" w:rsidRDefault="003D02E8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BB2E28" w:rsidRDefault="003D02E8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Результаты освоения учащимися программ начального общего образования по показателю </w:t>
      </w:r>
      <w:r w:rsidRPr="00494BF0">
        <w:rPr>
          <w:rFonts w:hAnsi="Times New Roman" w:cs="Times New Roman"/>
          <w:b/>
          <w:color w:val="000000"/>
          <w:sz w:val="24"/>
          <w:szCs w:val="24"/>
        </w:rPr>
        <w:t>«</w:t>
      </w:r>
      <w:proofErr w:type="spellStart"/>
      <w:r w:rsidRPr="00494BF0">
        <w:rPr>
          <w:rFonts w:hAnsi="Times New Roman" w:cs="Times New Roman"/>
          <w:b/>
          <w:color w:val="000000"/>
          <w:sz w:val="24"/>
          <w:szCs w:val="24"/>
        </w:rPr>
        <w:t>успеваемость</w:t>
      </w:r>
      <w:proofErr w:type="spellEnd"/>
      <w:r w:rsidRPr="00494BF0">
        <w:rPr>
          <w:rFonts w:hAnsi="Times New Roman" w:cs="Times New Roman"/>
          <w:b/>
          <w:color w:val="000000"/>
          <w:sz w:val="24"/>
          <w:szCs w:val="24"/>
        </w:rPr>
        <w:t>» в 202</w:t>
      </w:r>
      <w:r w:rsidR="00384FB9" w:rsidRPr="00494BF0">
        <w:rPr>
          <w:rFonts w:hAnsi="Times New Roman" w:cs="Times New Roman"/>
          <w:b/>
          <w:color w:val="000000"/>
          <w:sz w:val="24"/>
          <w:szCs w:val="24"/>
          <w:lang w:val="ru-RU"/>
        </w:rPr>
        <w:t>4</w:t>
      </w:r>
      <w:r w:rsidRPr="00494BF0">
        <w:rPr>
          <w:rFonts w:hAnsi="Times New Roman" w:cs="Times New Roman"/>
          <w:b/>
          <w:color w:val="000000"/>
          <w:sz w:val="24"/>
          <w:szCs w:val="24"/>
        </w:rPr>
        <w:t> </w:t>
      </w:r>
      <w:proofErr w:type="spellStart"/>
      <w:r w:rsidRPr="00494BF0">
        <w:rPr>
          <w:rFonts w:hAnsi="Times New Roman" w:cs="Times New Roman"/>
          <w:b/>
          <w:color w:val="000000"/>
          <w:sz w:val="24"/>
          <w:szCs w:val="24"/>
        </w:rPr>
        <w:t>году</w:t>
      </w:r>
      <w:proofErr w:type="spellEnd"/>
    </w:p>
    <w:tbl>
      <w:tblPr>
        <w:tblpPr w:leftFromText="180" w:rightFromText="180" w:vertAnchor="text" w:tblpY="1"/>
        <w:tblOverlap w:val="never"/>
        <w:tblW w:w="1056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1"/>
        <w:gridCol w:w="742"/>
        <w:gridCol w:w="630"/>
        <w:gridCol w:w="720"/>
        <w:gridCol w:w="1242"/>
        <w:gridCol w:w="795"/>
        <w:gridCol w:w="1189"/>
        <w:gridCol w:w="761"/>
        <w:gridCol w:w="645"/>
        <w:gridCol w:w="572"/>
        <w:gridCol w:w="619"/>
        <w:gridCol w:w="463"/>
        <w:gridCol w:w="692"/>
        <w:gridCol w:w="31"/>
        <w:gridCol w:w="553"/>
      </w:tblGrid>
      <w:tr w:rsidR="00BB2E28">
        <w:trPr>
          <w:trHeight w:val="188"/>
        </w:trPr>
        <w:tc>
          <w:tcPr>
            <w:tcW w:w="9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74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Всего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1350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успевают</w:t>
            </w:r>
            <w:proofErr w:type="spellEnd"/>
          </w:p>
        </w:tc>
        <w:tc>
          <w:tcPr>
            <w:tcW w:w="2037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950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229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успевают</w:t>
            </w:r>
            <w:proofErr w:type="spellEnd"/>
          </w:p>
        </w:tc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Переведены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условно</w:t>
            </w:r>
            <w:proofErr w:type="spellEnd"/>
          </w:p>
        </w:tc>
      </w:tr>
      <w:tr w:rsidR="00BB2E28">
        <w:trPr>
          <w:trHeight w:val="222"/>
        </w:trPr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0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1950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н/а</w:t>
            </w:r>
          </w:p>
        </w:tc>
        <w:tc>
          <w:tcPr>
            <w:tcW w:w="108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«2»</w:t>
            </w:r>
          </w:p>
        </w:tc>
        <w:tc>
          <w:tcPr>
            <w:tcW w:w="1276" w:type="dxa"/>
            <w:gridSpan w:val="3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2E28">
        <w:trPr>
          <w:trHeight w:val="20"/>
        </w:trPr>
        <w:tc>
          <w:tcPr>
            <w:tcW w:w="9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42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ind w:left="-168" w:right="-16"/>
              <w:jc w:val="center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«4» и «5»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С </w:t>
            </w: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отмет</w:t>
            </w:r>
            <w:proofErr w:type="spellEnd"/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ками</w:t>
            </w:r>
            <w:proofErr w:type="spellEnd"/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«5»</w:t>
            </w:r>
          </w:p>
        </w:tc>
        <w:tc>
          <w:tcPr>
            <w:tcW w:w="7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5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4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6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BB2E28" w:rsidTr="00ED43D1">
        <w:tc>
          <w:tcPr>
            <w:tcW w:w="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F335FA">
            <w:pPr>
              <w:pStyle w:val="af"/>
              <w:jc w:val="center"/>
            </w:pPr>
            <w: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Pr="00F335FA" w:rsidRDefault="003D02E8">
            <w:pPr>
              <w:pStyle w:val="af"/>
              <w:jc w:val="center"/>
              <w:rPr>
                <w:lang w:val="ru-RU"/>
              </w:rPr>
            </w:pPr>
            <w:r w:rsidRPr="00F335FA">
              <w:rPr>
                <w:lang w:val="ru-RU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14,3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2</w:t>
            </w:r>
          </w:p>
        </w:tc>
        <w:tc>
          <w:tcPr>
            <w:tcW w:w="7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8,6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</w:tr>
      <w:tr w:rsidR="00BB2E28" w:rsidTr="00ED43D1">
        <w:tc>
          <w:tcPr>
            <w:tcW w:w="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Pr="00F335FA" w:rsidRDefault="003D02E8">
            <w:pPr>
              <w:pStyle w:val="af"/>
              <w:jc w:val="center"/>
              <w:rPr>
                <w:lang w:val="ru-RU"/>
              </w:rPr>
            </w:pPr>
            <w:r w:rsidRPr="00F335FA">
              <w:rPr>
                <w:lang w:val="ru-RU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28,6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14,3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B2E28" w:rsidTr="00ED43D1">
        <w:tc>
          <w:tcPr>
            <w:tcW w:w="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Pr="00F335FA" w:rsidRDefault="00C7387B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Pr="00ED43D1" w:rsidRDefault="00ED43D1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33,3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</w:tr>
      <w:tr w:rsidR="00BB2E28" w:rsidTr="00ED43D1">
        <w:tc>
          <w:tcPr>
            <w:tcW w:w="91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proofErr w:type="spellStart"/>
            <w:r>
              <w:t>Итого</w:t>
            </w:r>
            <w:proofErr w:type="spellEnd"/>
          </w:p>
        </w:tc>
        <w:tc>
          <w:tcPr>
            <w:tcW w:w="7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Pr="00F335FA" w:rsidRDefault="00F335FA">
            <w:pPr>
              <w:pStyle w:val="af"/>
              <w:jc w:val="center"/>
            </w:pPr>
            <w:r w:rsidRPr="00F335FA"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Pr="00F335FA" w:rsidRDefault="00F335FA" w:rsidP="00F335FA">
            <w:pPr>
              <w:pStyle w:val="af"/>
              <w:jc w:val="center"/>
            </w:pPr>
            <w:r>
              <w:t>23</w:t>
            </w:r>
            <w:r w:rsidR="003D02E8">
              <w:rPr>
                <w:lang w:val="ru-RU"/>
              </w:rPr>
              <w:t>,</w:t>
            </w:r>
            <w:r>
              <w:t>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3</w:t>
            </w:r>
          </w:p>
        </w:tc>
        <w:tc>
          <w:tcPr>
            <w:tcW w:w="76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17</w:t>
            </w:r>
            <w:r>
              <w:rPr>
                <w:lang w:val="ru-RU"/>
              </w:rPr>
              <w:t>,</w:t>
            </w:r>
            <w:r>
              <w:t>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723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jc w:val="center"/>
            </w:pPr>
            <w:r>
              <w:t>0</w:t>
            </w:r>
          </w:p>
        </w:tc>
      </w:tr>
    </w:tbl>
    <w:p w:rsidR="00BB2E28" w:rsidRDefault="003D02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br w:type="textWrapping" w:clear="all"/>
        <w:t>Если сравнить результаты освоения обучающимися программ начального общего образования по показателю «качество» в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  (35,</w:t>
      </w:r>
      <w:r w:rsidR="00ED43D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%)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результатами освоения учащимися программ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начального общего образования по показателю «качество» в 202</w:t>
      </w:r>
      <w:r w:rsidR="00ED43D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ED43D1">
        <w:rPr>
          <w:rFonts w:hAnsi="Times New Roman" w:cs="Times New Roman"/>
          <w:color w:val="000000"/>
          <w:sz w:val="24"/>
          <w:szCs w:val="24"/>
          <w:lang w:val="ru-RU"/>
        </w:rPr>
        <w:t xml:space="preserve"> (41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ED43D1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%), то можно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отметить, что процент учащихся, окончивших на «4» и «5», </w:t>
      </w:r>
      <w:r w:rsidR="00ED43D1">
        <w:rPr>
          <w:rFonts w:hAnsi="Times New Roman" w:cs="Times New Roman"/>
          <w:color w:val="000000"/>
          <w:sz w:val="24"/>
          <w:szCs w:val="24"/>
          <w:lang w:val="ru-RU"/>
        </w:rPr>
        <w:t>увеличи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лся на</w:t>
      </w:r>
      <w:r w:rsidR="00ED43D1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ED43D1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% .</w:t>
      </w:r>
    </w:p>
    <w:p w:rsidR="00BB2E28" w:rsidRDefault="003D02E8">
      <w:pPr>
        <w:jc w:val="center"/>
        <w:rPr>
          <w:rFonts w:hAnsi="Times New Roman" w:cs="Times New Roman"/>
          <w:b/>
          <w:color w:val="000000"/>
          <w:sz w:val="24"/>
          <w:szCs w:val="24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Результаты освоения учащимися программ основного общего образования по показателю </w:t>
      </w:r>
      <w:r>
        <w:rPr>
          <w:rFonts w:hAnsi="Times New Roman" w:cs="Times New Roman"/>
          <w:b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b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b/>
          <w:color w:val="000000"/>
          <w:sz w:val="24"/>
          <w:szCs w:val="24"/>
        </w:rPr>
        <w:t>» в 202</w:t>
      </w:r>
      <w:r w:rsidR="00C7387B">
        <w:rPr>
          <w:rFonts w:hAnsi="Times New Roman" w:cs="Times New Roman"/>
          <w:b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b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color w:val="000000"/>
          <w:sz w:val="24"/>
          <w:szCs w:val="24"/>
        </w:rPr>
        <w:t>году</w:t>
      </w:r>
      <w:proofErr w:type="spellEnd"/>
    </w:p>
    <w:tbl>
      <w:tblPr>
        <w:tblW w:w="9431" w:type="dxa"/>
        <w:tblInd w:w="4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"/>
        <w:gridCol w:w="729"/>
        <w:gridCol w:w="618"/>
        <w:gridCol w:w="606"/>
        <w:gridCol w:w="1209"/>
        <w:gridCol w:w="690"/>
        <w:gridCol w:w="1143"/>
        <w:gridCol w:w="567"/>
        <w:gridCol w:w="567"/>
        <w:gridCol w:w="426"/>
        <w:gridCol w:w="567"/>
        <w:gridCol w:w="425"/>
        <w:gridCol w:w="567"/>
        <w:gridCol w:w="425"/>
      </w:tblGrid>
      <w:tr w:rsidR="00BB2E28">
        <w:trPr>
          <w:trHeight w:val="191"/>
        </w:trPr>
        <w:tc>
          <w:tcPr>
            <w:tcW w:w="8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Классы</w:t>
            </w:r>
            <w:proofErr w:type="spellEnd"/>
          </w:p>
        </w:tc>
        <w:tc>
          <w:tcPr>
            <w:tcW w:w="7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Всего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обуч-ся</w:t>
            </w:r>
            <w:proofErr w:type="spellEnd"/>
          </w:p>
        </w:tc>
        <w:tc>
          <w:tcPr>
            <w:tcW w:w="122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них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успевают</w:t>
            </w:r>
            <w:proofErr w:type="spellEnd"/>
          </w:p>
        </w:tc>
        <w:tc>
          <w:tcPr>
            <w:tcW w:w="1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Окончили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7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Окончили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год</w:t>
            </w:r>
            <w:proofErr w:type="spellEnd"/>
          </w:p>
        </w:tc>
        <w:tc>
          <w:tcPr>
            <w:tcW w:w="19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успевают</w:t>
            </w:r>
            <w:proofErr w:type="spellEnd"/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Переведены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условно</w:t>
            </w:r>
            <w:proofErr w:type="spellEnd"/>
          </w:p>
        </w:tc>
      </w:tr>
      <w:tr w:rsidR="00BB2E28">
        <w:trPr>
          <w:trHeight w:val="211"/>
        </w:trPr>
        <w:tc>
          <w:tcPr>
            <w:tcW w:w="8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rPr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17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rPr>
                <w:sz w:val="20"/>
                <w:szCs w:val="20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0"/>
                <w:szCs w:val="20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 н/а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  <w:r>
              <w:rPr>
                <w:rFonts w:hAnsi="Times New Roman" w:cs="Times New Roman"/>
                <w:color w:val="000000"/>
                <w:sz w:val="20"/>
                <w:szCs w:val="20"/>
              </w:rPr>
              <w:t xml:space="preserve">c  </w:t>
            </w:r>
            <w:r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0"/>
                <w:szCs w:val="20"/>
              </w:rPr>
              <w:t>“2”</w:t>
            </w:r>
          </w:p>
        </w:tc>
        <w:tc>
          <w:tcPr>
            <w:tcW w:w="992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B2E28">
        <w:tc>
          <w:tcPr>
            <w:tcW w:w="8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ind w:left="-146" w:right="-73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ru-RU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отметками</w:t>
            </w:r>
            <w:proofErr w:type="spellEnd"/>
            <w:r>
              <w:rPr>
                <w:sz w:val="20"/>
                <w:szCs w:val="20"/>
              </w:rPr>
              <w:br/>
              <w:t>«4» и «5»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ind w:left="-58" w:right="-1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отметками</w:t>
            </w:r>
            <w:proofErr w:type="spellEnd"/>
            <w:r>
              <w:rPr>
                <w:sz w:val="20"/>
                <w:szCs w:val="20"/>
                <w:lang w:val="ru-RU"/>
              </w:rPr>
              <w:t xml:space="preserve">  </w:t>
            </w:r>
            <w:r>
              <w:rPr>
                <w:sz w:val="20"/>
                <w:szCs w:val="20"/>
              </w:rPr>
              <w:t>«5»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К-</w:t>
            </w:r>
            <w:proofErr w:type="spellStart"/>
            <w:r>
              <w:rPr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К-</w:t>
            </w:r>
            <w:proofErr w:type="spellStart"/>
            <w:r>
              <w:rPr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К-</w:t>
            </w:r>
            <w:proofErr w:type="spellStart"/>
            <w:r>
              <w:rPr>
                <w:sz w:val="20"/>
                <w:szCs w:val="20"/>
              </w:rPr>
              <w:t>во</w:t>
            </w:r>
            <w:proofErr w:type="spellEnd"/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pStyle w:val="a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</w:tr>
      <w:tr w:rsidR="004928B8"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ED43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 w:rsidP="001E2C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37,5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28B8"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ED43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 w:rsidP="001E2C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ED43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ind w:left="-75" w:right="-7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28B8"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ED43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 w:rsidP="001E2C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lang w:val="ru-RU"/>
              </w:rPr>
              <w:t>40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14,3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28B8"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ED43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 w:rsidP="001E2C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33,33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28B8"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ED43D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 w:rsidP="001E2C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14,23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928B8">
        <w:tc>
          <w:tcPr>
            <w:tcW w:w="8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Pr="004928B8" w:rsidRDefault="004928B8" w:rsidP="004928B8">
            <w:pPr>
              <w:jc w:val="center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4</w:t>
            </w:r>
          </w:p>
        </w:tc>
        <w:tc>
          <w:tcPr>
            <w:tcW w:w="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Pr="004928B8" w:rsidRDefault="004928B8" w:rsidP="001E2CCD">
            <w:pPr>
              <w:jc w:val="center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4</w:t>
            </w:r>
          </w:p>
        </w:tc>
        <w:tc>
          <w:tcPr>
            <w:tcW w:w="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t>100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t>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300B8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4,2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928B8" w:rsidRDefault="004928B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BB2E28" w:rsidRDefault="003D02E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 основного общего образования по показателю «качество» в 2023(31,03 %)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результатами освоения учащимися программ основного общего образования по показателю «качество» в</w:t>
      </w:r>
      <w:r w:rsidR="00ED43D1">
        <w:rPr>
          <w:rFonts w:hAnsi="Times New Roman" w:cs="Times New Roman"/>
          <w:color w:val="000000"/>
          <w:sz w:val="24"/>
          <w:szCs w:val="24"/>
          <w:lang w:val="ru-RU"/>
        </w:rPr>
        <w:t xml:space="preserve"> 2022 (4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1,</w:t>
      </w:r>
      <w:r w:rsidR="00ED43D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%)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году, то можно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отметить, что процент учащихся, окончивших на «4» и «5», увеличился на</w:t>
      </w:r>
      <w:r w:rsidR="00ED43D1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ED43D1">
        <w:rPr>
          <w:rFonts w:hAnsi="Times New Roman" w:cs="Times New Roman"/>
          <w:color w:val="000000"/>
          <w:sz w:val="24"/>
          <w:szCs w:val="24"/>
          <w:lang w:val="ru-RU"/>
        </w:rPr>
        <w:t>57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%. </w:t>
      </w:r>
    </w:p>
    <w:p w:rsidR="00BB2E28" w:rsidRDefault="003D02E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ED43D1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учащиеся 9-х классов успешно сдали итоговое собеседование по русскому языку в качестве допуска к государственной итоговой аттестации. По итогам испытания все получили «зачет» за итоговое собеседование.          </w:t>
      </w:r>
    </w:p>
    <w:p w:rsidR="00BB2E28" w:rsidRDefault="003D02E8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Всероссийские</w:t>
      </w:r>
      <w:r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проверочные</w:t>
      </w:r>
      <w:r>
        <w:rPr>
          <w:rFonts w:ascii="Times New Roman" w:eastAsia="Times New Roman" w:hAnsi="Times New Roman" w:cs="Times New Roman"/>
          <w:b/>
          <w:bCs/>
          <w:spacing w:val="56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работы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ВПР)   </w:t>
      </w:r>
      <w:proofErr w:type="gramEnd"/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ru-RU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 целью повышения качества обучения по образовательным программам НОО,</w:t>
      </w:r>
      <w:r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ООО в школе</w:t>
      </w:r>
      <w:r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="004928B8">
        <w:rPr>
          <w:rFonts w:ascii="Times New Roman" w:eastAsia="Times New Roman" w:hAnsi="Times New Roman" w:cs="Times New Roman"/>
          <w:sz w:val="24"/>
          <w:szCs w:val="24"/>
          <w:lang w:val="ru-RU"/>
        </w:rPr>
        <w:t>в период с 11 апрел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я по 2</w:t>
      </w:r>
      <w:r w:rsidR="001E2CCD" w:rsidRPr="001E2CCD">
        <w:rPr>
          <w:rFonts w:ascii="Times New Roman" w:eastAsia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928B8">
        <w:rPr>
          <w:rFonts w:ascii="Times New Roman" w:eastAsia="Times New Roman" w:hAnsi="Times New Roman" w:cs="Times New Roman"/>
          <w:sz w:val="24"/>
          <w:szCs w:val="24"/>
          <w:lang w:val="ru-RU"/>
        </w:rPr>
        <w:t>апреля 202</w:t>
      </w:r>
      <w:r w:rsidR="001E2CCD" w:rsidRPr="001E2CCD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="004928B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г. проведены</w:t>
      </w:r>
      <w:r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всероссийские проверочные</w:t>
      </w:r>
      <w:r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 по русскому языку, математике, окружающему миру, биологии, географии, обществознанию.</w:t>
      </w:r>
    </w:p>
    <w:p w:rsidR="00BB2E28" w:rsidRDefault="003D02E8">
      <w:pPr>
        <w:widowControl w:val="0"/>
        <w:autoSpaceDE w:val="0"/>
        <w:autoSpaceDN w:val="0"/>
        <w:spacing w:before="0" w:beforeAutospacing="0" w:after="0" w:afterAutospacing="0"/>
        <w:ind w:right="1008"/>
        <w:jc w:val="center"/>
        <w:rPr>
          <w:rFonts w:ascii="Times New Roman" w:eastAsia="Times New Roman" w:hAnsi="Times New Roman" w:cs="Times New Roman"/>
          <w:b/>
          <w:sz w:val="24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u w:val="single"/>
          <w:lang w:val="ru-RU"/>
        </w:rPr>
        <w:t>Результаты</w:t>
      </w:r>
      <w:r>
        <w:rPr>
          <w:rFonts w:ascii="Times New Roman" w:eastAsia="Times New Roman" w:hAnsi="Times New Roman" w:cs="Times New Roman"/>
          <w:b/>
          <w:spacing w:val="-1"/>
          <w:sz w:val="24"/>
          <w:u w:val="single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/>
          <w:lang w:val="ru-RU"/>
        </w:rPr>
        <w:t>ВПР</w:t>
      </w:r>
      <w:r>
        <w:rPr>
          <w:rFonts w:ascii="Times New Roman" w:eastAsia="Times New Roman" w:hAnsi="Times New Roman" w:cs="Times New Roman"/>
          <w:b/>
          <w:spacing w:val="-4"/>
          <w:sz w:val="24"/>
          <w:u w:val="single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/>
          <w:lang w:val="ru-RU"/>
        </w:rPr>
        <w:t>4 – 8 классы</w:t>
      </w:r>
    </w:p>
    <w:p w:rsidR="00BB2E28" w:rsidRDefault="00BB2E28">
      <w:pPr>
        <w:widowControl w:val="0"/>
        <w:autoSpaceDE w:val="0"/>
        <w:autoSpaceDN w:val="0"/>
        <w:spacing w:before="0" w:beforeAutospacing="0" w:after="0" w:afterAutospacing="0"/>
        <w:ind w:right="1008"/>
        <w:jc w:val="center"/>
        <w:rPr>
          <w:rFonts w:ascii="Times New Roman" w:eastAsia="Times New Roman" w:hAnsi="Times New Roman" w:cs="Times New Roman"/>
          <w:b/>
          <w:sz w:val="24"/>
          <w:u w:val="single"/>
          <w:lang w:val="ru-RU"/>
        </w:rPr>
      </w:pPr>
    </w:p>
    <w:tbl>
      <w:tblPr>
        <w:tblStyle w:val="3"/>
        <w:tblW w:w="0" w:type="auto"/>
        <w:tblInd w:w="661" w:type="dxa"/>
        <w:tblLook w:val="04A0" w:firstRow="1" w:lastRow="0" w:firstColumn="1" w:lastColumn="0" w:noHBand="0" w:noVBand="1"/>
      </w:tblPr>
      <w:tblGrid>
        <w:gridCol w:w="726"/>
        <w:gridCol w:w="2467"/>
        <w:gridCol w:w="1595"/>
        <w:gridCol w:w="1595"/>
        <w:gridCol w:w="1595"/>
        <w:gridCol w:w="1596"/>
      </w:tblGrid>
      <w:tr w:rsidR="00BB2E28">
        <w:tc>
          <w:tcPr>
            <w:tcW w:w="726" w:type="dxa"/>
            <w:vMerge w:val="restart"/>
          </w:tcPr>
          <w:p w:rsidR="00BB2E28" w:rsidRDefault="003D02E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класс</w:t>
            </w:r>
          </w:p>
        </w:tc>
        <w:tc>
          <w:tcPr>
            <w:tcW w:w="2467" w:type="dxa"/>
            <w:vMerge w:val="restart"/>
            <w:tcBorders>
              <w:tr2bl w:val="single" w:sz="4" w:space="0" w:color="auto"/>
            </w:tcBorders>
          </w:tcPr>
          <w:p w:rsidR="00BB2E28" w:rsidRDefault="003D02E8">
            <w:pPr>
              <w:tabs>
                <w:tab w:val="left" w:pos="1296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предмет</w:t>
            </w:r>
            <w:r>
              <w:rPr>
                <w:rFonts w:ascii="Times New Roman" w:eastAsia="Calibri" w:hAnsi="Times New Roman" w:cs="Times New Roman"/>
                <w:lang w:val="ru-RU"/>
              </w:rPr>
              <w:tab/>
            </w:r>
          </w:p>
          <w:p w:rsidR="00BB2E28" w:rsidRDefault="003D02E8">
            <w:pPr>
              <w:tabs>
                <w:tab w:val="left" w:pos="1296"/>
              </w:tabs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учебный год</w:t>
            </w:r>
          </w:p>
        </w:tc>
        <w:tc>
          <w:tcPr>
            <w:tcW w:w="3190" w:type="dxa"/>
            <w:gridSpan w:val="2"/>
          </w:tcPr>
          <w:p w:rsidR="00BB2E28" w:rsidRDefault="003D02E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качество</w:t>
            </w:r>
          </w:p>
        </w:tc>
        <w:tc>
          <w:tcPr>
            <w:tcW w:w="3191" w:type="dxa"/>
            <w:gridSpan w:val="2"/>
          </w:tcPr>
          <w:p w:rsidR="00BB2E28" w:rsidRDefault="003D02E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успеваемость</w:t>
            </w:r>
          </w:p>
        </w:tc>
      </w:tr>
      <w:tr w:rsidR="004928B8">
        <w:tc>
          <w:tcPr>
            <w:tcW w:w="726" w:type="dxa"/>
            <w:vMerge/>
          </w:tcPr>
          <w:p w:rsidR="004928B8" w:rsidRDefault="004928B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2467" w:type="dxa"/>
            <w:vMerge/>
          </w:tcPr>
          <w:p w:rsidR="004928B8" w:rsidRDefault="004928B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1595" w:type="dxa"/>
          </w:tcPr>
          <w:p w:rsidR="004928B8" w:rsidRDefault="004928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2023</w:t>
            </w:r>
          </w:p>
        </w:tc>
        <w:tc>
          <w:tcPr>
            <w:tcW w:w="1595" w:type="dxa"/>
          </w:tcPr>
          <w:p w:rsidR="004928B8" w:rsidRDefault="004928B8" w:rsidP="004928B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2024</w:t>
            </w:r>
          </w:p>
        </w:tc>
        <w:tc>
          <w:tcPr>
            <w:tcW w:w="1595" w:type="dxa"/>
          </w:tcPr>
          <w:p w:rsidR="004928B8" w:rsidRDefault="004928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2023</w:t>
            </w:r>
          </w:p>
        </w:tc>
        <w:tc>
          <w:tcPr>
            <w:tcW w:w="1596" w:type="dxa"/>
          </w:tcPr>
          <w:p w:rsidR="004928B8" w:rsidRDefault="004928B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2024</w:t>
            </w:r>
          </w:p>
        </w:tc>
      </w:tr>
      <w:tr w:rsidR="004928B8">
        <w:tc>
          <w:tcPr>
            <w:tcW w:w="726" w:type="dxa"/>
            <w:vMerge w:val="restart"/>
          </w:tcPr>
          <w:p w:rsidR="004928B8" w:rsidRDefault="004928B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4928B8" w:rsidRDefault="004928B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467" w:type="dxa"/>
          </w:tcPr>
          <w:p w:rsidR="004928B8" w:rsidRDefault="004928B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595" w:type="dxa"/>
          </w:tcPr>
          <w:p w:rsidR="004928B8" w:rsidRDefault="004928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5" w:type="dxa"/>
            <w:shd w:val="clear" w:color="auto" w:fill="auto"/>
          </w:tcPr>
          <w:p w:rsidR="004928B8" w:rsidRPr="00F300D9" w:rsidRDefault="00F300D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95" w:type="dxa"/>
          </w:tcPr>
          <w:p w:rsidR="004928B8" w:rsidRDefault="004928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596" w:type="dxa"/>
          </w:tcPr>
          <w:p w:rsidR="004928B8" w:rsidRPr="00F300D9" w:rsidRDefault="00F300D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4928B8">
        <w:tc>
          <w:tcPr>
            <w:tcW w:w="726" w:type="dxa"/>
            <w:vMerge/>
          </w:tcPr>
          <w:p w:rsidR="004928B8" w:rsidRDefault="004928B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67" w:type="dxa"/>
          </w:tcPr>
          <w:p w:rsidR="004928B8" w:rsidRDefault="004928B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1595" w:type="dxa"/>
          </w:tcPr>
          <w:p w:rsidR="004928B8" w:rsidRDefault="004928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71.4</w:t>
            </w:r>
          </w:p>
        </w:tc>
        <w:tc>
          <w:tcPr>
            <w:tcW w:w="1595" w:type="dxa"/>
            <w:shd w:val="clear" w:color="auto" w:fill="auto"/>
          </w:tcPr>
          <w:p w:rsidR="004928B8" w:rsidRDefault="00F300D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95" w:type="dxa"/>
          </w:tcPr>
          <w:p w:rsidR="004928B8" w:rsidRDefault="004928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6" w:type="dxa"/>
          </w:tcPr>
          <w:p w:rsidR="004928B8" w:rsidRDefault="00F300D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4928B8">
        <w:tc>
          <w:tcPr>
            <w:tcW w:w="726" w:type="dxa"/>
            <w:vMerge/>
          </w:tcPr>
          <w:p w:rsidR="004928B8" w:rsidRDefault="004928B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67" w:type="dxa"/>
          </w:tcPr>
          <w:p w:rsidR="004928B8" w:rsidRDefault="004928B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595" w:type="dxa"/>
          </w:tcPr>
          <w:p w:rsidR="004928B8" w:rsidRDefault="004928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595" w:type="dxa"/>
            <w:shd w:val="clear" w:color="auto" w:fill="auto"/>
          </w:tcPr>
          <w:p w:rsidR="004928B8" w:rsidRPr="00F300D9" w:rsidRDefault="00F300D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5" w:type="dxa"/>
          </w:tcPr>
          <w:p w:rsidR="004928B8" w:rsidRDefault="004928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596" w:type="dxa"/>
          </w:tcPr>
          <w:p w:rsidR="004928B8" w:rsidRPr="00F300D9" w:rsidRDefault="00F300D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4928B8">
        <w:tc>
          <w:tcPr>
            <w:tcW w:w="726" w:type="dxa"/>
            <w:vMerge w:val="restart"/>
          </w:tcPr>
          <w:p w:rsidR="004928B8" w:rsidRDefault="004928B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4928B8" w:rsidRDefault="004928B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467" w:type="dxa"/>
          </w:tcPr>
          <w:p w:rsidR="004928B8" w:rsidRDefault="004928B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595" w:type="dxa"/>
          </w:tcPr>
          <w:p w:rsidR="004928B8" w:rsidRDefault="004928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95" w:type="dxa"/>
            <w:shd w:val="clear" w:color="auto" w:fill="auto"/>
          </w:tcPr>
          <w:p w:rsidR="004928B8" w:rsidRDefault="00F300D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95" w:type="dxa"/>
          </w:tcPr>
          <w:p w:rsidR="004928B8" w:rsidRDefault="004928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6" w:type="dxa"/>
          </w:tcPr>
          <w:p w:rsidR="004928B8" w:rsidRDefault="00F300D9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4928B8">
        <w:tc>
          <w:tcPr>
            <w:tcW w:w="726" w:type="dxa"/>
            <w:vMerge/>
          </w:tcPr>
          <w:p w:rsidR="004928B8" w:rsidRDefault="004928B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67" w:type="dxa"/>
          </w:tcPr>
          <w:p w:rsidR="004928B8" w:rsidRDefault="004928B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1595" w:type="dxa"/>
          </w:tcPr>
          <w:p w:rsidR="004928B8" w:rsidRDefault="004928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95" w:type="dxa"/>
            <w:shd w:val="clear" w:color="auto" w:fill="auto"/>
          </w:tcPr>
          <w:p w:rsidR="004928B8" w:rsidRDefault="00BE69B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95" w:type="dxa"/>
          </w:tcPr>
          <w:p w:rsidR="004928B8" w:rsidRDefault="004928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96" w:type="dxa"/>
          </w:tcPr>
          <w:p w:rsidR="004928B8" w:rsidRDefault="00BE69B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4928B8">
        <w:tc>
          <w:tcPr>
            <w:tcW w:w="726" w:type="dxa"/>
            <w:vMerge/>
          </w:tcPr>
          <w:p w:rsidR="004928B8" w:rsidRDefault="004928B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67" w:type="dxa"/>
          </w:tcPr>
          <w:p w:rsidR="004928B8" w:rsidRDefault="004928B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95" w:type="dxa"/>
          </w:tcPr>
          <w:p w:rsidR="004928B8" w:rsidRDefault="004928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50</w:t>
            </w:r>
          </w:p>
        </w:tc>
        <w:tc>
          <w:tcPr>
            <w:tcW w:w="1595" w:type="dxa"/>
            <w:shd w:val="clear" w:color="auto" w:fill="auto"/>
          </w:tcPr>
          <w:p w:rsidR="004928B8" w:rsidRPr="00B760B4" w:rsidRDefault="00B760B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95" w:type="dxa"/>
          </w:tcPr>
          <w:p w:rsidR="004928B8" w:rsidRDefault="004928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6" w:type="dxa"/>
          </w:tcPr>
          <w:p w:rsidR="004928B8" w:rsidRDefault="00B760B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4928B8">
        <w:tc>
          <w:tcPr>
            <w:tcW w:w="726" w:type="dxa"/>
            <w:vMerge/>
          </w:tcPr>
          <w:p w:rsidR="004928B8" w:rsidRDefault="004928B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67" w:type="dxa"/>
          </w:tcPr>
          <w:p w:rsidR="004928B8" w:rsidRDefault="004928B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595" w:type="dxa"/>
          </w:tcPr>
          <w:p w:rsidR="004928B8" w:rsidRDefault="004928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95" w:type="dxa"/>
            <w:shd w:val="clear" w:color="auto" w:fill="auto"/>
          </w:tcPr>
          <w:p w:rsidR="004928B8" w:rsidRPr="00B760B4" w:rsidRDefault="00B760B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95" w:type="dxa"/>
          </w:tcPr>
          <w:p w:rsidR="004928B8" w:rsidRDefault="004928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96" w:type="dxa"/>
          </w:tcPr>
          <w:p w:rsidR="004928B8" w:rsidRDefault="00B760B4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4C43B8">
        <w:tc>
          <w:tcPr>
            <w:tcW w:w="726" w:type="dxa"/>
            <w:vMerge w:val="restart"/>
          </w:tcPr>
          <w:p w:rsidR="004C43B8" w:rsidRDefault="004C43B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  <w:p w:rsidR="004C43B8" w:rsidRDefault="004C43B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67" w:type="dxa"/>
          </w:tcPr>
          <w:p w:rsidR="004C43B8" w:rsidRDefault="004C43B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595" w:type="dxa"/>
          </w:tcPr>
          <w:p w:rsidR="004C43B8" w:rsidRDefault="004C43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95" w:type="dxa"/>
            <w:shd w:val="clear" w:color="auto" w:fill="auto"/>
          </w:tcPr>
          <w:p w:rsidR="004C43B8" w:rsidRPr="00F300D9" w:rsidRDefault="004C43B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95" w:type="dxa"/>
          </w:tcPr>
          <w:p w:rsidR="004C43B8" w:rsidRDefault="004C43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596" w:type="dxa"/>
          </w:tcPr>
          <w:p w:rsidR="004C43B8" w:rsidRPr="00F300D9" w:rsidRDefault="004C43B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4C43B8">
        <w:tc>
          <w:tcPr>
            <w:tcW w:w="726" w:type="dxa"/>
            <w:vMerge/>
          </w:tcPr>
          <w:p w:rsidR="004C43B8" w:rsidRDefault="004C43B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67" w:type="dxa"/>
          </w:tcPr>
          <w:p w:rsidR="004C43B8" w:rsidRDefault="004C43B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1595" w:type="dxa"/>
          </w:tcPr>
          <w:p w:rsidR="004C43B8" w:rsidRDefault="004C43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95" w:type="dxa"/>
            <w:shd w:val="clear" w:color="auto" w:fill="auto"/>
          </w:tcPr>
          <w:p w:rsidR="004C43B8" w:rsidRPr="006F3026" w:rsidRDefault="004C43B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95" w:type="dxa"/>
          </w:tcPr>
          <w:p w:rsidR="004C43B8" w:rsidRDefault="004C43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1596" w:type="dxa"/>
          </w:tcPr>
          <w:p w:rsidR="004C43B8" w:rsidRPr="006F3026" w:rsidRDefault="004C43B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4C43B8">
        <w:tc>
          <w:tcPr>
            <w:tcW w:w="726" w:type="dxa"/>
            <w:vMerge/>
          </w:tcPr>
          <w:p w:rsidR="004C43B8" w:rsidRDefault="004C43B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67" w:type="dxa"/>
          </w:tcPr>
          <w:p w:rsidR="004C43B8" w:rsidRDefault="004C43B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595" w:type="dxa"/>
          </w:tcPr>
          <w:p w:rsidR="004C43B8" w:rsidRDefault="004C43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66.66</w:t>
            </w:r>
          </w:p>
        </w:tc>
        <w:tc>
          <w:tcPr>
            <w:tcW w:w="1595" w:type="dxa"/>
            <w:shd w:val="clear" w:color="auto" w:fill="auto"/>
          </w:tcPr>
          <w:p w:rsidR="004C43B8" w:rsidRDefault="004C43B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95" w:type="dxa"/>
          </w:tcPr>
          <w:p w:rsidR="004C43B8" w:rsidRDefault="004C43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6" w:type="dxa"/>
          </w:tcPr>
          <w:p w:rsidR="004C43B8" w:rsidRDefault="004C43B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4928B8">
        <w:tc>
          <w:tcPr>
            <w:tcW w:w="726" w:type="dxa"/>
            <w:vMerge w:val="restart"/>
          </w:tcPr>
          <w:p w:rsidR="004928B8" w:rsidRDefault="004928B8" w:rsidP="005A77F7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2467" w:type="dxa"/>
          </w:tcPr>
          <w:p w:rsidR="004928B8" w:rsidRDefault="004928B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595" w:type="dxa"/>
          </w:tcPr>
          <w:p w:rsidR="004928B8" w:rsidRDefault="004928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  <w:shd w:val="clear" w:color="auto" w:fill="auto"/>
          </w:tcPr>
          <w:p w:rsidR="004928B8" w:rsidRDefault="00273A5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95" w:type="dxa"/>
          </w:tcPr>
          <w:p w:rsidR="004928B8" w:rsidRDefault="004928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96" w:type="dxa"/>
          </w:tcPr>
          <w:p w:rsidR="004928B8" w:rsidRDefault="00273A5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4928B8">
        <w:tc>
          <w:tcPr>
            <w:tcW w:w="726" w:type="dxa"/>
            <w:vMerge/>
          </w:tcPr>
          <w:p w:rsidR="004928B8" w:rsidRDefault="004928B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467" w:type="dxa"/>
          </w:tcPr>
          <w:p w:rsidR="004928B8" w:rsidRDefault="004928B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1595" w:type="dxa"/>
          </w:tcPr>
          <w:p w:rsidR="004928B8" w:rsidRDefault="004928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95" w:type="dxa"/>
            <w:shd w:val="clear" w:color="auto" w:fill="auto"/>
          </w:tcPr>
          <w:p w:rsidR="004928B8" w:rsidRPr="00273A5D" w:rsidRDefault="00273A5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95" w:type="dxa"/>
          </w:tcPr>
          <w:p w:rsidR="004928B8" w:rsidRDefault="004928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596" w:type="dxa"/>
          </w:tcPr>
          <w:p w:rsidR="004928B8" w:rsidRPr="00273A5D" w:rsidRDefault="00273A5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4928B8">
        <w:tc>
          <w:tcPr>
            <w:tcW w:w="726" w:type="dxa"/>
            <w:vMerge w:val="restart"/>
          </w:tcPr>
          <w:p w:rsidR="004928B8" w:rsidRPr="005A77F7" w:rsidRDefault="004928B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928B8" w:rsidRDefault="004928B8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467" w:type="dxa"/>
          </w:tcPr>
          <w:p w:rsidR="004928B8" w:rsidRDefault="004928B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595" w:type="dxa"/>
          </w:tcPr>
          <w:p w:rsidR="004928B8" w:rsidRDefault="004928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16,66</w:t>
            </w:r>
          </w:p>
        </w:tc>
        <w:tc>
          <w:tcPr>
            <w:tcW w:w="1595" w:type="dxa"/>
            <w:shd w:val="clear" w:color="auto" w:fill="auto"/>
          </w:tcPr>
          <w:p w:rsidR="004928B8" w:rsidRPr="006F3026" w:rsidRDefault="006F302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95" w:type="dxa"/>
          </w:tcPr>
          <w:p w:rsidR="004928B8" w:rsidRDefault="004928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83,5</w:t>
            </w:r>
          </w:p>
        </w:tc>
        <w:tc>
          <w:tcPr>
            <w:tcW w:w="1596" w:type="dxa"/>
          </w:tcPr>
          <w:p w:rsidR="004928B8" w:rsidRPr="006F3026" w:rsidRDefault="006F3026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4928B8">
        <w:tc>
          <w:tcPr>
            <w:tcW w:w="726" w:type="dxa"/>
            <w:vMerge/>
          </w:tcPr>
          <w:p w:rsidR="004928B8" w:rsidRDefault="004928B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67" w:type="dxa"/>
          </w:tcPr>
          <w:p w:rsidR="004928B8" w:rsidRDefault="004928B8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Русский язык </w:t>
            </w:r>
          </w:p>
        </w:tc>
        <w:tc>
          <w:tcPr>
            <w:tcW w:w="1595" w:type="dxa"/>
          </w:tcPr>
          <w:p w:rsidR="004928B8" w:rsidRDefault="004928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595" w:type="dxa"/>
            <w:shd w:val="clear" w:color="auto" w:fill="auto"/>
          </w:tcPr>
          <w:p w:rsidR="004928B8" w:rsidRPr="00490C4E" w:rsidRDefault="00490C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95" w:type="dxa"/>
          </w:tcPr>
          <w:p w:rsidR="004928B8" w:rsidRDefault="004928B8" w:rsidP="001E2CCD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75</w:t>
            </w:r>
          </w:p>
        </w:tc>
        <w:tc>
          <w:tcPr>
            <w:tcW w:w="1596" w:type="dxa"/>
          </w:tcPr>
          <w:p w:rsidR="004928B8" w:rsidRPr="00490C4E" w:rsidRDefault="00490C4E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</w:tbl>
    <w:p w:rsidR="00BB2E28" w:rsidRDefault="00BB2E28">
      <w:pPr>
        <w:pStyle w:val="af"/>
        <w:jc w:val="both"/>
        <w:rPr>
          <w:rFonts w:eastAsia="Times New Roman"/>
          <w:sz w:val="24"/>
          <w:szCs w:val="24"/>
          <w:lang w:val="ru-RU"/>
        </w:rPr>
      </w:pPr>
    </w:p>
    <w:p w:rsidR="00490C4E" w:rsidRDefault="00490C4E">
      <w:pPr>
        <w:pStyle w:val="af"/>
        <w:jc w:val="both"/>
        <w:rPr>
          <w:rFonts w:eastAsia="Times New Roman"/>
          <w:sz w:val="24"/>
          <w:szCs w:val="24"/>
          <w:lang w:val="ru-RU"/>
        </w:rPr>
      </w:pPr>
    </w:p>
    <w:p w:rsidR="00BB2E28" w:rsidRDefault="003D02E8">
      <w:pPr>
        <w:pStyle w:val="af"/>
        <w:rPr>
          <w:rFonts w:eastAsia="Times New Roman"/>
          <w:lang w:val="ru-RU"/>
        </w:rPr>
      </w:pPr>
      <w:r>
        <w:rPr>
          <w:rFonts w:eastAsia="Times New Roman"/>
          <w:lang w:val="ru-RU"/>
        </w:rPr>
        <w:t xml:space="preserve">Высокое качество знаний по результатам ВПР </w:t>
      </w:r>
      <w:proofErr w:type="gramStart"/>
      <w:r>
        <w:rPr>
          <w:rFonts w:eastAsia="Times New Roman"/>
          <w:lang w:val="ru-RU"/>
        </w:rPr>
        <w:t>наблюдается  по</w:t>
      </w:r>
      <w:proofErr w:type="gramEnd"/>
      <w:r>
        <w:rPr>
          <w:rFonts w:eastAsia="Times New Roman"/>
          <w:lang w:val="ru-RU"/>
        </w:rPr>
        <w:t xml:space="preserve"> окружающему миру 4 класс (</w:t>
      </w:r>
      <w:r w:rsidR="00490C4E" w:rsidRPr="00490C4E">
        <w:rPr>
          <w:rFonts w:eastAsia="Times New Roman"/>
          <w:lang w:val="ru-RU"/>
        </w:rPr>
        <w:t xml:space="preserve">100 </w:t>
      </w:r>
      <w:r>
        <w:rPr>
          <w:rFonts w:eastAsia="Times New Roman"/>
          <w:lang w:val="ru-RU"/>
        </w:rPr>
        <w:t>%), по русскому языку-</w:t>
      </w:r>
      <w:r w:rsidR="00490C4E" w:rsidRPr="00490C4E">
        <w:rPr>
          <w:rFonts w:eastAsia="Times New Roman"/>
          <w:lang w:val="ru-RU"/>
        </w:rPr>
        <w:t>6</w:t>
      </w:r>
      <w:r>
        <w:rPr>
          <w:rFonts w:eastAsia="Times New Roman"/>
          <w:lang w:val="ru-RU"/>
        </w:rPr>
        <w:t xml:space="preserve"> класс </w:t>
      </w:r>
      <w:r w:rsidR="00490C4E" w:rsidRPr="00490C4E">
        <w:rPr>
          <w:rFonts w:eastAsia="Times New Roman"/>
          <w:lang w:val="ru-RU"/>
        </w:rPr>
        <w:t>60</w:t>
      </w:r>
      <w:r>
        <w:rPr>
          <w:rFonts w:eastAsia="Times New Roman"/>
          <w:lang w:val="ru-RU"/>
        </w:rPr>
        <w:t>%) русскому языку–</w:t>
      </w:r>
      <w:r w:rsidR="00490C4E" w:rsidRPr="00490C4E">
        <w:rPr>
          <w:rFonts w:eastAsia="Times New Roman"/>
          <w:lang w:val="ru-RU"/>
        </w:rPr>
        <w:t>7</w:t>
      </w:r>
      <w:r>
        <w:rPr>
          <w:rFonts w:eastAsia="Times New Roman"/>
          <w:lang w:val="ru-RU"/>
        </w:rPr>
        <w:t xml:space="preserve"> класс (75%), по математике - </w:t>
      </w:r>
      <w:r w:rsidR="00490C4E" w:rsidRPr="00490C4E">
        <w:rPr>
          <w:rFonts w:eastAsia="Times New Roman"/>
          <w:lang w:val="ru-RU"/>
        </w:rPr>
        <w:t>7</w:t>
      </w:r>
      <w:r>
        <w:rPr>
          <w:rFonts w:eastAsia="Times New Roman"/>
          <w:lang w:val="ru-RU"/>
        </w:rPr>
        <w:t xml:space="preserve"> класс (</w:t>
      </w:r>
      <w:r w:rsidR="00490C4E" w:rsidRPr="00490C4E">
        <w:rPr>
          <w:rFonts w:eastAsia="Times New Roman"/>
          <w:lang w:val="ru-RU"/>
        </w:rPr>
        <w:t>75</w:t>
      </w:r>
      <w:r>
        <w:rPr>
          <w:rFonts w:eastAsia="Times New Roman"/>
          <w:lang w:val="ru-RU"/>
        </w:rPr>
        <w:t xml:space="preserve"> %), по </w:t>
      </w:r>
    </w:p>
    <w:p w:rsidR="004C43B8" w:rsidRDefault="003D02E8">
      <w:pPr>
        <w:pStyle w:val="af"/>
        <w:rPr>
          <w:rFonts w:eastAsia="Times New Roman"/>
          <w:lang w:val="ru-RU"/>
        </w:rPr>
      </w:pPr>
      <w:r>
        <w:rPr>
          <w:rFonts w:eastAsia="Times New Roman"/>
          <w:lang w:val="ru-RU"/>
        </w:rPr>
        <w:t xml:space="preserve">Низкое качество знаний   в </w:t>
      </w:r>
      <w:r w:rsidR="004C43B8">
        <w:rPr>
          <w:rFonts w:eastAsia="Times New Roman"/>
          <w:lang w:val="ru-RU"/>
        </w:rPr>
        <w:t>5</w:t>
      </w:r>
      <w:r>
        <w:rPr>
          <w:rFonts w:eastAsia="Times New Roman"/>
          <w:lang w:val="ru-RU"/>
        </w:rPr>
        <w:t xml:space="preserve"> классе </w:t>
      </w:r>
      <w:r w:rsidR="00490C4E">
        <w:rPr>
          <w:rFonts w:eastAsia="Times New Roman"/>
          <w:lang w:val="ru-RU"/>
        </w:rPr>
        <w:t xml:space="preserve">по математике </w:t>
      </w:r>
      <w:r>
        <w:rPr>
          <w:rFonts w:eastAsia="Times New Roman"/>
          <w:lang w:val="ru-RU"/>
        </w:rPr>
        <w:t xml:space="preserve"> (</w:t>
      </w:r>
      <w:r w:rsidR="00490C4E">
        <w:rPr>
          <w:rFonts w:eastAsia="Times New Roman"/>
          <w:lang w:val="ru-RU"/>
        </w:rPr>
        <w:t>25</w:t>
      </w:r>
      <w:r>
        <w:rPr>
          <w:rFonts w:eastAsia="Times New Roman"/>
          <w:lang w:val="ru-RU"/>
        </w:rPr>
        <w:t xml:space="preserve"> %)</w:t>
      </w:r>
      <w:r w:rsidR="00490C4E">
        <w:rPr>
          <w:rFonts w:eastAsia="Times New Roman"/>
          <w:lang w:val="ru-RU"/>
        </w:rPr>
        <w:t>,  нет качества</w:t>
      </w:r>
      <w:r>
        <w:rPr>
          <w:rFonts w:eastAsia="Times New Roman"/>
          <w:lang w:val="ru-RU"/>
        </w:rPr>
        <w:t xml:space="preserve"> в 8 класс по русскому языку (</w:t>
      </w:r>
      <w:r w:rsidR="00490C4E">
        <w:rPr>
          <w:rFonts w:eastAsia="Times New Roman"/>
          <w:lang w:val="ru-RU"/>
        </w:rPr>
        <w:t xml:space="preserve">0 </w:t>
      </w:r>
      <w:r>
        <w:rPr>
          <w:rFonts w:eastAsia="Times New Roman"/>
          <w:lang w:val="ru-RU"/>
        </w:rPr>
        <w:t>%)</w:t>
      </w:r>
      <w:r w:rsidR="004C43B8">
        <w:rPr>
          <w:rFonts w:eastAsia="Times New Roman"/>
          <w:lang w:val="ru-RU"/>
        </w:rPr>
        <w:t>.</w:t>
      </w:r>
      <w:r>
        <w:rPr>
          <w:rFonts w:eastAsia="Times New Roman"/>
          <w:lang w:val="ru-RU"/>
        </w:rPr>
        <w:t xml:space="preserve"> </w:t>
      </w:r>
    </w:p>
    <w:p w:rsidR="00BB2E28" w:rsidRPr="004C43B8" w:rsidRDefault="003D02E8">
      <w:pPr>
        <w:pStyle w:val="af"/>
        <w:rPr>
          <w:rFonts w:eastAsia="Times New Roman"/>
          <w:color w:val="000000"/>
          <w:lang w:val="ru-RU"/>
        </w:rPr>
      </w:pPr>
      <w:r>
        <w:rPr>
          <w:rFonts w:eastAsia="Times New Roman"/>
          <w:color w:val="000000"/>
          <w:lang w:val="ru-RU"/>
        </w:rPr>
        <w:t xml:space="preserve">Анализ результатов по отдельным заданиям показал необходимость дополнительной работы. </w:t>
      </w:r>
      <w:r w:rsidRPr="004C43B8">
        <w:rPr>
          <w:rFonts w:eastAsia="Times New Roman"/>
          <w:color w:val="000000"/>
          <w:lang w:val="ru-RU"/>
        </w:rPr>
        <w:t>Руководителям школьных методических объединений</w:t>
      </w:r>
      <w:r>
        <w:rPr>
          <w:rFonts w:eastAsia="Times New Roman"/>
          <w:color w:val="000000"/>
        </w:rPr>
        <w:t> </w:t>
      </w:r>
      <w:r w:rsidRPr="004C43B8">
        <w:rPr>
          <w:rFonts w:eastAsia="Times New Roman"/>
          <w:color w:val="000000"/>
          <w:lang w:val="ru-RU"/>
        </w:rPr>
        <w:t>было рекомендовано:</w:t>
      </w:r>
    </w:p>
    <w:p w:rsidR="00BB2E28" w:rsidRDefault="003D02E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спланировать коррекционную работу, чтобы устранить пробелы;</w:t>
      </w:r>
    </w:p>
    <w:p w:rsidR="00BB2E28" w:rsidRDefault="003D02E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организовать повторение по темам, проблемным для класса в целом;</w:t>
      </w:r>
    </w:p>
    <w:p w:rsidR="00BB2E28" w:rsidRDefault="003D02E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провести индивидуальные тренировочные упражнения по разделам учебного курса, которые вызвали наибольшие затруднения;</w:t>
      </w:r>
    </w:p>
    <w:p w:rsidR="00BB2E28" w:rsidRDefault="003D02E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организовать на уроках работу с текстовой информацией, что должно сформировать коммуникативную компетентность школьника: погружаясь в текст, грамотно его интерпретировать, выделять разные виды информации и использовать ее в своей работе;</w:t>
      </w:r>
    </w:p>
    <w:p w:rsidR="00BB2E28" w:rsidRDefault="003D02E8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совершенствовать навыки работы учеников со справочной литературой. </w:t>
      </w:r>
    </w:p>
    <w:p w:rsidR="00BB2E28" w:rsidRDefault="003D02E8" w:rsidP="001A7F98">
      <w:pPr>
        <w:widowControl w:val="0"/>
        <w:autoSpaceDE w:val="0"/>
        <w:autoSpaceDN w:val="0"/>
        <w:spacing w:before="0" w:beforeAutospacing="0" w:after="0" w:afterAutospacing="0" w:line="360" w:lineRule="auto"/>
        <w:ind w:left="5323" w:right="567" w:hanging="433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Итоги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защиты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итоговых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индивидуальных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проектов</w:t>
      </w:r>
      <w:r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в</w:t>
      </w:r>
      <w:r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9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классе  202</w:t>
      </w:r>
      <w:r w:rsidR="001A7F98" w:rsidRPr="001A7F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4</w:t>
      </w:r>
      <w:proofErr w:type="gramEnd"/>
      <w:r w:rsidR="001A7F98" w:rsidRPr="001A7F9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года</w:t>
      </w:r>
    </w:p>
    <w:p w:rsidR="001A7F98" w:rsidRPr="001A7F98" w:rsidRDefault="003D02E8">
      <w:pPr>
        <w:pStyle w:val="af"/>
        <w:rPr>
          <w:sz w:val="24"/>
          <w:szCs w:val="24"/>
          <w:lang w:val="ru-RU"/>
        </w:rPr>
      </w:pPr>
      <w:r w:rsidRPr="001A7F98">
        <w:rPr>
          <w:sz w:val="24"/>
          <w:szCs w:val="24"/>
          <w:lang w:val="ru-RU"/>
        </w:rPr>
        <w:t>В целях обеспечения реализации ФГОС ООО в апреле состоялась защита индивидуальных проектов обучающимися 9 класса.</w:t>
      </w:r>
    </w:p>
    <w:p w:rsidR="00BB2E28" w:rsidRDefault="001A7F98">
      <w:pPr>
        <w:pStyle w:val="af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b/>
          <w:sz w:val="24"/>
          <w:szCs w:val="24"/>
          <w:lang w:val="ru-RU"/>
        </w:rPr>
        <w:t>Ц</w:t>
      </w:r>
      <w:r w:rsidR="003D02E8">
        <w:rPr>
          <w:rFonts w:eastAsia="Times New Roman"/>
          <w:b/>
          <w:sz w:val="24"/>
          <w:szCs w:val="24"/>
          <w:lang w:val="ru-RU"/>
        </w:rPr>
        <w:t>ель</w:t>
      </w:r>
      <w:r w:rsidR="003D02E8">
        <w:rPr>
          <w:rFonts w:eastAsia="Times New Roman"/>
          <w:b/>
          <w:spacing w:val="-4"/>
          <w:sz w:val="24"/>
          <w:szCs w:val="24"/>
          <w:lang w:val="ru-RU"/>
        </w:rPr>
        <w:t xml:space="preserve"> </w:t>
      </w:r>
      <w:r w:rsidR="003D02E8">
        <w:rPr>
          <w:rFonts w:eastAsia="Times New Roman"/>
          <w:sz w:val="24"/>
          <w:szCs w:val="24"/>
          <w:lang w:val="ru-RU"/>
        </w:rPr>
        <w:t>выполнения</w:t>
      </w:r>
      <w:r w:rsidR="003D02E8">
        <w:rPr>
          <w:rFonts w:eastAsia="Times New Roman"/>
          <w:spacing w:val="-5"/>
          <w:sz w:val="24"/>
          <w:szCs w:val="24"/>
          <w:lang w:val="ru-RU"/>
        </w:rPr>
        <w:t xml:space="preserve"> </w:t>
      </w:r>
      <w:r w:rsidR="003D02E8">
        <w:rPr>
          <w:rFonts w:eastAsia="Times New Roman"/>
          <w:sz w:val="24"/>
          <w:szCs w:val="24"/>
          <w:lang w:val="ru-RU"/>
        </w:rPr>
        <w:t>проектной</w:t>
      </w:r>
      <w:r w:rsidR="003D02E8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="003D02E8">
        <w:rPr>
          <w:rFonts w:eastAsia="Times New Roman"/>
          <w:sz w:val="24"/>
          <w:szCs w:val="24"/>
          <w:lang w:val="ru-RU"/>
        </w:rPr>
        <w:t>работы</w:t>
      </w:r>
      <w:r w:rsidR="003D02E8">
        <w:rPr>
          <w:rFonts w:eastAsia="Times New Roman"/>
          <w:spacing w:val="-2"/>
          <w:sz w:val="24"/>
          <w:szCs w:val="24"/>
          <w:lang w:val="ru-RU"/>
        </w:rPr>
        <w:t xml:space="preserve"> </w:t>
      </w:r>
      <w:r w:rsidR="003D02E8">
        <w:rPr>
          <w:rFonts w:eastAsia="Times New Roman"/>
          <w:sz w:val="24"/>
          <w:szCs w:val="24"/>
          <w:lang w:val="ru-RU"/>
        </w:rPr>
        <w:t>для</w:t>
      </w:r>
      <w:r w:rsidR="003D02E8">
        <w:rPr>
          <w:rFonts w:eastAsia="Times New Roman"/>
          <w:spacing w:val="-1"/>
          <w:sz w:val="24"/>
          <w:szCs w:val="24"/>
          <w:lang w:val="ru-RU"/>
        </w:rPr>
        <w:t xml:space="preserve"> </w:t>
      </w:r>
      <w:r w:rsidR="003D02E8">
        <w:rPr>
          <w:rFonts w:eastAsia="Times New Roman"/>
          <w:spacing w:val="-2"/>
          <w:sz w:val="24"/>
          <w:szCs w:val="24"/>
          <w:lang w:val="ru-RU"/>
        </w:rPr>
        <w:t>обучающихся:</w:t>
      </w:r>
    </w:p>
    <w:p w:rsidR="00BB2E28" w:rsidRDefault="006C7AEE">
      <w:pPr>
        <w:pStyle w:val="af"/>
        <w:jc w:val="both"/>
        <w:rPr>
          <w:rFonts w:eastAsia="Times New Roman"/>
          <w:sz w:val="24"/>
          <w:szCs w:val="24"/>
          <w:lang w:val="ru-RU"/>
        </w:rPr>
      </w:pPr>
      <w:r w:rsidRPr="006C7AEE">
        <w:rPr>
          <w:rFonts w:eastAsia="Times New Roman"/>
          <w:sz w:val="24"/>
          <w:szCs w:val="24"/>
          <w:lang w:val="ru-RU"/>
        </w:rPr>
        <w:t>`</w:t>
      </w:r>
      <w:r w:rsidRPr="006C7AEE">
        <w:rPr>
          <w:rFonts w:eastAsia="Times New Roman"/>
          <w:sz w:val="24"/>
          <w:szCs w:val="24"/>
          <w:lang w:val="ru-RU"/>
        </w:rPr>
        <w:tab/>
      </w:r>
      <w:r w:rsidR="003D02E8">
        <w:rPr>
          <w:rFonts w:eastAsia="Times New Roman"/>
          <w:sz w:val="24"/>
          <w:szCs w:val="24"/>
          <w:lang w:val="ru-RU"/>
        </w:rPr>
        <w:t>Демонстрация своих достижений в самостоятельном освоении содержания и</w:t>
      </w:r>
      <w:r w:rsidR="003D02E8">
        <w:rPr>
          <w:rFonts w:eastAsia="Times New Roman"/>
          <w:spacing w:val="40"/>
          <w:sz w:val="24"/>
          <w:szCs w:val="24"/>
          <w:lang w:val="ru-RU"/>
        </w:rPr>
        <w:t xml:space="preserve"> </w:t>
      </w:r>
      <w:r w:rsidR="003D02E8">
        <w:rPr>
          <w:rFonts w:eastAsia="Times New Roman"/>
          <w:sz w:val="24"/>
          <w:szCs w:val="24"/>
          <w:lang w:val="ru-RU"/>
        </w:rPr>
        <w:t>методов избранных областей знаний и/или видов деятельности и способность проектировать и осуществлять целесообразную и результативную деятельность.</w:t>
      </w:r>
    </w:p>
    <w:p w:rsidR="00BB2E28" w:rsidRDefault="003D02E8">
      <w:pPr>
        <w:pStyle w:val="af"/>
        <w:jc w:val="both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b/>
          <w:sz w:val="24"/>
          <w:szCs w:val="24"/>
          <w:lang w:val="ru-RU"/>
        </w:rPr>
        <w:t>Задачи</w:t>
      </w:r>
      <w:r>
        <w:rPr>
          <w:rFonts w:eastAsia="Times New Roman"/>
          <w:b/>
          <w:spacing w:val="-1"/>
          <w:sz w:val="24"/>
          <w:szCs w:val="24"/>
          <w:lang w:val="ru-RU"/>
        </w:rPr>
        <w:t xml:space="preserve"> </w:t>
      </w:r>
      <w:r>
        <w:rPr>
          <w:rFonts w:eastAsia="Times New Roman"/>
          <w:sz w:val="24"/>
          <w:szCs w:val="24"/>
          <w:lang w:val="ru-RU"/>
        </w:rPr>
        <w:t>проектной</w:t>
      </w:r>
      <w:r>
        <w:rPr>
          <w:rFonts w:eastAsia="Times New Roman"/>
          <w:spacing w:val="-1"/>
          <w:sz w:val="24"/>
          <w:szCs w:val="24"/>
          <w:lang w:val="ru-RU"/>
        </w:rPr>
        <w:t xml:space="preserve"> </w:t>
      </w:r>
      <w:r>
        <w:rPr>
          <w:rFonts w:eastAsia="Times New Roman"/>
          <w:spacing w:val="-2"/>
          <w:sz w:val="24"/>
          <w:szCs w:val="24"/>
          <w:lang w:val="ru-RU"/>
        </w:rPr>
        <w:t>деятельности:</w:t>
      </w:r>
    </w:p>
    <w:p w:rsidR="00BB2E28" w:rsidRDefault="003D02E8" w:rsidP="006C7AEE">
      <w:pPr>
        <w:pStyle w:val="af"/>
        <w:ind w:firstLine="720"/>
        <w:jc w:val="both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>Обучение планированию (учащийся должен уметь четко определить цель, описать основные шаги по достижению поставленной цели, концентрироваться на достижении цели на протяжении всей работы).</w:t>
      </w:r>
    </w:p>
    <w:p w:rsidR="00BB2E28" w:rsidRDefault="003D02E8" w:rsidP="006C7AEE">
      <w:pPr>
        <w:pStyle w:val="af"/>
        <w:ind w:firstLine="720"/>
        <w:jc w:val="both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>Формирование навыков сбора и обработки информации, материалов (учащийся должен уметь выбрать нужную информацию и правильно ее использовать).</w:t>
      </w:r>
    </w:p>
    <w:p w:rsidR="00BB2E28" w:rsidRDefault="003D02E8">
      <w:pPr>
        <w:pStyle w:val="af"/>
        <w:jc w:val="both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>Развитие</w:t>
      </w:r>
      <w:r>
        <w:rPr>
          <w:rFonts w:eastAsia="Times New Roman"/>
          <w:spacing w:val="-6"/>
          <w:sz w:val="24"/>
          <w:szCs w:val="24"/>
          <w:lang w:val="ru-RU"/>
        </w:rPr>
        <w:t xml:space="preserve"> </w:t>
      </w:r>
      <w:r>
        <w:rPr>
          <w:rFonts w:eastAsia="Times New Roman"/>
          <w:sz w:val="24"/>
          <w:szCs w:val="24"/>
          <w:lang w:val="ru-RU"/>
        </w:rPr>
        <w:t>умения</w:t>
      </w:r>
      <w:r>
        <w:rPr>
          <w:rFonts w:eastAsia="Times New Roman"/>
          <w:spacing w:val="-4"/>
          <w:sz w:val="24"/>
          <w:szCs w:val="24"/>
          <w:lang w:val="ru-RU"/>
        </w:rPr>
        <w:t xml:space="preserve"> </w:t>
      </w:r>
      <w:r>
        <w:rPr>
          <w:rFonts w:eastAsia="Times New Roman"/>
          <w:sz w:val="24"/>
          <w:szCs w:val="24"/>
          <w:lang w:val="ru-RU"/>
        </w:rPr>
        <w:t>анализировать</w:t>
      </w:r>
      <w:r>
        <w:rPr>
          <w:rFonts w:eastAsia="Times New Roman"/>
          <w:spacing w:val="-5"/>
          <w:sz w:val="24"/>
          <w:szCs w:val="24"/>
          <w:lang w:val="ru-RU"/>
        </w:rPr>
        <w:t xml:space="preserve"> </w:t>
      </w:r>
      <w:r>
        <w:rPr>
          <w:rFonts w:eastAsia="Times New Roman"/>
          <w:sz w:val="24"/>
          <w:szCs w:val="24"/>
          <w:lang w:val="ru-RU"/>
        </w:rPr>
        <w:t>(креативность</w:t>
      </w:r>
      <w:r>
        <w:rPr>
          <w:rFonts w:eastAsia="Times New Roman"/>
          <w:spacing w:val="-6"/>
          <w:sz w:val="24"/>
          <w:szCs w:val="24"/>
          <w:lang w:val="ru-RU"/>
        </w:rPr>
        <w:t xml:space="preserve"> </w:t>
      </w:r>
      <w:r>
        <w:rPr>
          <w:rFonts w:eastAsia="Times New Roman"/>
          <w:sz w:val="24"/>
          <w:szCs w:val="24"/>
          <w:lang w:val="ru-RU"/>
        </w:rPr>
        <w:t>и</w:t>
      </w:r>
      <w:r>
        <w:rPr>
          <w:rFonts w:eastAsia="Times New Roman"/>
          <w:spacing w:val="-4"/>
          <w:sz w:val="24"/>
          <w:szCs w:val="24"/>
          <w:lang w:val="ru-RU"/>
        </w:rPr>
        <w:t xml:space="preserve"> </w:t>
      </w:r>
      <w:r>
        <w:rPr>
          <w:rFonts w:eastAsia="Times New Roman"/>
          <w:sz w:val="24"/>
          <w:szCs w:val="24"/>
          <w:lang w:val="ru-RU"/>
        </w:rPr>
        <w:t>критическое</w:t>
      </w:r>
      <w:r>
        <w:rPr>
          <w:rFonts w:eastAsia="Times New Roman"/>
          <w:spacing w:val="-5"/>
          <w:sz w:val="24"/>
          <w:szCs w:val="24"/>
          <w:lang w:val="ru-RU"/>
        </w:rPr>
        <w:t xml:space="preserve"> </w:t>
      </w:r>
      <w:r>
        <w:rPr>
          <w:rFonts w:eastAsia="Times New Roman"/>
          <w:spacing w:val="-2"/>
          <w:sz w:val="24"/>
          <w:szCs w:val="24"/>
          <w:lang w:val="ru-RU"/>
        </w:rPr>
        <w:t>мышление).</w:t>
      </w:r>
    </w:p>
    <w:p w:rsidR="00BB2E28" w:rsidRDefault="003D02E8" w:rsidP="006C7AEE">
      <w:pPr>
        <w:pStyle w:val="af"/>
        <w:ind w:firstLine="720"/>
        <w:jc w:val="both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>Развитие умения составлять письменный отчет о самостоятельной работе над проектом (составлять план работы, презентовать четко информацию, оформлять сноски, иметь понятие о библиографии).</w:t>
      </w:r>
    </w:p>
    <w:p w:rsidR="00BB2E28" w:rsidRDefault="003D02E8">
      <w:pPr>
        <w:pStyle w:val="af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b/>
          <w:sz w:val="24"/>
          <w:szCs w:val="24"/>
          <w:lang w:val="ru-RU"/>
        </w:rPr>
        <w:t>Результаты</w:t>
      </w:r>
      <w:r>
        <w:rPr>
          <w:rFonts w:eastAsia="Times New Roman"/>
          <w:b/>
          <w:spacing w:val="24"/>
          <w:sz w:val="24"/>
          <w:szCs w:val="24"/>
          <w:lang w:val="ru-RU"/>
        </w:rPr>
        <w:t xml:space="preserve"> </w:t>
      </w:r>
      <w:r>
        <w:rPr>
          <w:rFonts w:eastAsia="Times New Roman"/>
          <w:b/>
          <w:sz w:val="24"/>
          <w:szCs w:val="24"/>
          <w:lang w:val="ru-RU"/>
        </w:rPr>
        <w:t>защиты</w:t>
      </w:r>
      <w:r>
        <w:rPr>
          <w:rFonts w:eastAsia="Times New Roman"/>
          <w:b/>
          <w:spacing w:val="25"/>
          <w:sz w:val="24"/>
          <w:szCs w:val="24"/>
          <w:lang w:val="ru-RU"/>
        </w:rPr>
        <w:t xml:space="preserve"> </w:t>
      </w:r>
      <w:r>
        <w:rPr>
          <w:rFonts w:eastAsia="Times New Roman"/>
          <w:b/>
          <w:sz w:val="24"/>
          <w:szCs w:val="24"/>
          <w:lang w:val="ru-RU"/>
        </w:rPr>
        <w:t>проектов</w:t>
      </w:r>
      <w:r>
        <w:rPr>
          <w:rFonts w:eastAsia="Times New Roman"/>
          <w:b/>
          <w:spacing w:val="21"/>
          <w:sz w:val="24"/>
          <w:szCs w:val="24"/>
          <w:lang w:val="ru-RU"/>
        </w:rPr>
        <w:t xml:space="preserve"> </w:t>
      </w:r>
      <w:r>
        <w:rPr>
          <w:rFonts w:eastAsia="Times New Roman"/>
          <w:b/>
          <w:sz w:val="24"/>
          <w:szCs w:val="24"/>
          <w:lang w:val="ru-RU"/>
        </w:rPr>
        <w:t>в</w:t>
      </w:r>
      <w:r>
        <w:rPr>
          <w:rFonts w:eastAsia="Times New Roman"/>
          <w:b/>
          <w:spacing w:val="25"/>
          <w:sz w:val="24"/>
          <w:szCs w:val="24"/>
          <w:lang w:val="ru-RU"/>
        </w:rPr>
        <w:t xml:space="preserve"> </w:t>
      </w:r>
      <w:r>
        <w:rPr>
          <w:rFonts w:eastAsia="Times New Roman"/>
          <w:b/>
          <w:sz w:val="24"/>
          <w:szCs w:val="24"/>
          <w:lang w:val="ru-RU"/>
        </w:rPr>
        <w:t>9-ом</w:t>
      </w:r>
      <w:r>
        <w:rPr>
          <w:rFonts w:eastAsia="Times New Roman"/>
          <w:b/>
          <w:spacing w:val="25"/>
          <w:sz w:val="24"/>
          <w:szCs w:val="24"/>
          <w:lang w:val="ru-RU"/>
        </w:rPr>
        <w:t xml:space="preserve"> </w:t>
      </w:r>
      <w:r>
        <w:rPr>
          <w:rFonts w:eastAsia="Times New Roman"/>
          <w:b/>
          <w:sz w:val="24"/>
          <w:szCs w:val="24"/>
          <w:lang w:val="ru-RU"/>
        </w:rPr>
        <w:t>классе.</w:t>
      </w:r>
      <w:r>
        <w:rPr>
          <w:rFonts w:eastAsia="Times New Roman"/>
          <w:b/>
          <w:spacing w:val="24"/>
          <w:sz w:val="24"/>
          <w:szCs w:val="24"/>
          <w:lang w:val="ru-RU"/>
        </w:rPr>
        <w:t xml:space="preserve">                                                                    </w:t>
      </w:r>
      <w:r>
        <w:rPr>
          <w:rFonts w:eastAsia="Times New Roman"/>
          <w:sz w:val="24"/>
          <w:szCs w:val="24"/>
          <w:lang w:val="ru-RU"/>
        </w:rPr>
        <w:t>Всего</w:t>
      </w:r>
      <w:r>
        <w:rPr>
          <w:rFonts w:eastAsia="Times New Roman"/>
          <w:spacing w:val="25"/>
          <w:sz w:val="24"/>
          <w:szCs w:val="24"/>
          <w:lang w:val="ru-RU"/>
        </w:rPr>
        <w:t xml:space="preserve"> </w:t>
      </w:r>
      <w:r>
        <w:rPr>
          <w:rFonts w:eastAsia="Times New Roman"/>
          <w:sz w:val="24"/>
          <w:szCs w:val="24"/>
          <w:lang w:val="ru-RU"/>
        </w:rPr>
        <w:t>защитили</w:t>
      </w:r>
      <w:r>
        <w:rPr>
          <w:rFonts w:eastAsia="Times New Roman"/>
          <w:spacing w:val="25"/>
          <w:sz w:val="24"/>
          <w:szCs w:val="24"/>
          <w:lang w:val="ru-RU"/>
        </w:rPr>
        <w:t xml:space="preserve"> </w:t>
      </w:r>
      <w:r>
        <w:rPr>
          <w:rFonts w:eastAsia="Times New Roman"/>
          <w:sz w:val="24"/>
          <w:szCs w:val="24"/>
          <w:lang w:val="ru-RU"/>
        </w:rPr>
        <w:t>в</w:t>
      </w:r>
      <w:r>
        <w:rPr>
          <w:rFonts w:eastAsia="Times New Roman"/>
          <w:spacing w:val="19"/>
          <w:sz w:val="24"/>
          <w:szCs w:val="24"/>
          <w:lang w:val="ru-RU"/>
        </w:rPr>
        <w:t xml:space="preserve"> 9</w:t>
      </w:r>
      <w:r>
        <w:rPr>
          <w:rFonts w:eastAsia="Times New Roman"/>
          <w:spacing w:val="26"/>
          <w:sz w:val="24"/>
          <w:szCs w:val="24"/>
          <w:lang w:val="ru-RU"/>
        </w:rPr>
        <w:t xml:space="preserve"> </w:t>
      </w:r>
      <w:r>
        <w:rPr>
          <w:rFonts w:eastAsia="Times New Roman"/>
          <w:spacing w:val="-2"/>
          <w:sz w:val="24"/>
          <w:szCs w:val="24"/>
          <w:lang w:val="ru-RU"/>
        </w:rPr>
        <w:t xml:space="preserve">классе  - </w:t>
      </w:r>
      <w:r w:rsidR="006C7AEE" w:rsidRPr="001E2CCD">
        <w:rPr>
          <w:rFonts w:eastAsia="Times New Roman"/>
          <w:spacing w:val="-2"/>
          <w:sz w:val="24"/>
          <w:szCs w:val="24"/>
          <w:lang w:val="ru-RU"/>
        </w:rPr>
        <w:t>3</w:t>
      </w:r>
      <w:r>
        <w:rPr>
          <w:rFonts w:eastAsia="Times New Roman"/>
          <w:spacing w:val="-2"/>
          <w:sz w:val="24"/>
          <w:szCs w:val="24"/>
          <w:lang w:val="ru-RU"/>
        </w:rPr>
        <w:t xml:space="preserve"> проект</w:t>
      </w:r>
      <w:r w:rsidR="006C7AEE">
        <w:rPr>
          <w:rFonts w:eastAsia="Times New Roman"/>
          <w:spacing w:val="-2"/>
          <w:sz w:val="24"/>
          <w:szCs w:val="24"/>
          <w:lang w:val="ru-RU"/>
        </w:rPr>
        <w:t>а</w:t>
      </w:r>
      <w:r>
        <w:rPr>
          <w:rFonts w:eastAsia="Times New Roman"/>
          <w:spacing w:val="-2"/>
          <w:sz w:val="24"/>
          <w:szCs w:val="24"/>
          <w:lang w:val="ru-RU"/>
        </w:rPr>
        <w:t xml:space="preserve">. Средний балл </w:t>
      </w:r>
      <w:r w:rsidRPr="004C43B8">
        <w:rPr>
          <w:rFonts w:eastAsia="Times New Roman"/>
          <w:spacing w:val="-2"/>
          <w:sz w:val="24"/>
          <w:szCs w:val="24"/>
          <w:lang w:val="ru-RU"/>
        </w:rPr>
        <w:t>составил 48</w:t>
      </w:r>
    </w:p>
    <w:p w:rsidR="001A7F98" w:rsidRDefault="003D02E8">
      <w:pPr>
        <w:pStyle w:val="af"/>
        <w:jc w:val="both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sz w:val="24"/>
          <w:szCs w:val="24"/>
          <w:lang w:val="ru-RU"/>
        </w:rPr>
        <w:t>Обучающиеся</w:t>
      </w:r>
      <w:r>
        <w:rPr>
          <w:rFonts w:eastAsia="Times New Roman"/>
          <w:spacing w:val="80"/>
          <w:sz w:val="24"/>
          <w:szCs w:val="24"/>
          <w:lang w:val="ru-RU"/>
        </w:rPr>
        <w:t xml:space="preserve"> </w:t>
      </w:r>
      <w:r>
        <w:rPr>
          <w:rFonts w:eastAsia="Times New Roman"/>
          <w:sz w:val="24"/>
          <w:szCs w:val="24"/>
          <w:lang w:val="ru-RU"/>
        </w:rPr>
        <w:t>показали</w:t>
      </w:r>
      <w:r>
        <w:rPr>
          <w:rFonts w:eastAsia="Times New Roman"/>
          <w:spacing w:val="80"/>
          <w:sz w:val="24"/>
          <w:szCs w:val="24"/>
          <w:lang w:val="ru-RU"/>
        </w:rPr>
        <w:t xml:space="preserve"> </w:t>
      </w:r>
      <w:r>
        <w:rPr>
          <w:rFonts w:eastAsia="Times New Roman"/>
          <w:sz w:val="24"/>
          <w:szCs w:val="24"/>
          <w:lang w:val="ru-RU"/>
        </w:rPr>
        <w:t>целенаправленную подготовку по защите проектов.</w:t>
      </w:r>
    </w:p>
    <w:p w:rsidR="00BB2E28" w:rsidRDefault="003D02E8">
      <w:pPr>
        <w:pStyle w:val="af"/>
        <w:jc w:val="both"/>
        <w:rPr>
          <w:rFonts w:eastAsia="Times New Roman"/>
          <w:sz w:val="24"/>
          <w:szCs w:val="24"/>
          <w:lang w:val="ru-RU"/>
        </w:rPr>
      </w:pPr>
      <w:r>
        <w:rPr>
          <w:rFonts w:eastAsia="Times New Roman"/>
          <w:b/>
          <w:sz w:val="24"/>
          <w:szCs w:val="24"/>
          <w:lang w:val="ru-RU"/>
        </w:rPr>
        <w:t xml:space="preserve">Выводы: </w:t>
      </w:r>
      <w:r>
        <w:rPr>
          <w:rFonts w:eastAsia="Times New Roman"/>
          <w:sz w:val="24"/>
          <w:szCs w:val="24"/>
          <w:lang w:val="ru-RU"/>
        </w:rPr>
        <w:t>Использование метода позволяет развивать творческие способности детей, логическое мышление, стремление самому открывать новые знания и умение проявлять их в современной действительности. Работа над проектами повышает активность и самостоятельность разных по уровню развития и способностям обучающихся, стимулирует познавательную мотивацию и способствует повышению интереса к предметам.</w:t>
      </w:r>
    </w:p>
    <w:p w:rsidR="000A0AFF" w:rsidRDefault="000A0AFF">
      <w:pPr>
        <w:pStyle w:val="af"/>
        <w:jc w:val="both"/>
        <w:rPr>
          <w:rFonts w:eastAsia="Times New Roman"/>
          <w:sz w:val="24"/>
          <w:szCs w:val="24"/>
          <w:lang w:val="ru-RU"/>
        </w:rPr>
      </w:pPr>
    </w:p>
    <w:p w:rsidR="00BB2E28" w:rsidRDefault="003D02E8">
      <w:pPr>
        <w:widowControl w:val="0"/>
        <w:spacing w:before="0" w:beforeAutospacing="0" w:after="0" w:afterAutospacing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lastRenderedPageBreak/>
        <w:t>Результаты государственной итоговой аттестации выпускников 9-ого класса.</w:t>
      </w:r>
    </w:p>
    <w:p w:rsidR="00BB2E28" w:rsidRDefault="003D02E8">
      <w:pPr>
        <w:widowControl w:val="0"/>
        <w:spacing w:before="0" w:beforeAutospacing="0" w:after="0" w:afterAutospacing="0" w:line="322" w:lineRule="exact"/>
        <w:ind w:left="160" w:right="180" w:firstLine="2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Выпускники девятого класса в 202</w:t>
      </w:r>
      <w:r w:rsidR="006C7AE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году сдавали 4  предмета: русский язык и математика - обязательные, а также 2 предмета на выбор (физика, химия, обществознание, география).</w:t>
      </w:r>
    </w:p>
    <w:p w:rsidR="00BB2E28" w:rsidRDefault="003D02E8">
      <w:pPr>
        <w:widowControl w:val="0"/>
        <w:spacing w:before="0" w:beforeAutospacing="0" w:after="0" w:afterAutospacing="0" w:line="322" w:lineRule="exact"/>
        <w:ind w:left="160" w:right="180" w:firstLine="2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Решением педагогического совета по итогам учебного года к государственной итоговой аттестации были допущены все выпускники 9-ого класса - 6 обучающихся (100 %).</w:t>
      </w:r>
    </w:p>
    <w:p w:rsidR="00BB2E28" w:rsidRDefault="00BB2E28">
      <w:pPr>
        <w:widowControl w:val="0"/>
        <w:autoSpaceDE w:val="0"/>
        <w:autoSpaceDN w:val="0"/>
        <w:spacing w:before="0" w:beforeAutospacing="0" w:after="0" w:afterAutospacing="0" w:line="360" w:lineRule="auto"/>
        <w:rPr>
          <w:rFonts w:ascii="Times New Roman" w:eastAsia="Times New Roman" w:hAnsi="Times New Roman" w:cs="Times New Roman"/>
          <w:lang w:val="ru-RU"/>
        </w:rPr>
      </w:pPr>
    </w:p>
    <w:p w:rsidR="00BB2E28" w:rsidRDefault="003D02E8">
      <w:pPr>
        <w:widowControl w:val="0"/>
        <w:spacing w:before="0" w:beforeAutospacing="0" w:after="0" w:afterAutospacing="0" w:line="322" w:lineRule="exact"/>
        <w:ind w:left="160" w:firstLine="58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 xml:space="preserve">Количество, сдававших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обязательные предметы и предметы по выбору                                                                  в сравнении</w:t>
      </w:r>
      <w:r>
        <w:rPr>
          <w:rFonts w:ascii="Calibri" w:eastAsia="Calibri" w:hAnsi="Calibri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 xml:space="preserve">за </w:t>
      </w:r>
      <w:r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три года (20</w:t>
      </w:r>
      <w:r w:rsidR="00514935"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22</w:t>
      </w:r>
      <w:r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, 202</w:t>
      </w:r>
      <w:r w:rsidR="00514935"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3</w:t>
      </w:r>
      <w:r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, 202</w:t>
      </w:r>
      <w:r w:rsidR="00514935"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4</w:t>
      </w:r>
      <w:r>
        <w:rPr>
          <w:rFonts w:ascii="Times New Roman" w:eastAsia="Courier New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 xml:space="preserve"> гг.)</w:t>
      </w:r>
    </w:p>
    <w:p w:rsidR="00BB2E28" w:rsidRDefault="00514935" w:rsidP="00514935">
      <w:pPr>
        <w:widowControl w:val="0"/>
        <w:spacing w:before="0" w:beforeAutospacing="0" w:after="0" w:afterAutospacing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>ГЭ</w:t>
      </w:r>
    </w:p>
    <w:p w:rsidR="00C054D4" w:rsidRDefault="00C054D4" w:rsidP="00514935">
      <w:pPr>
        <w:widowControl w:val="0"/>
        <w:spacing w:before="0" w:beforeAutospacing="0" w:after="0" w:afterAutospacing="0" w:line="322" w:lineRule="exact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9258" w:type="dxa"/>
        <w:tblInd w:w="5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9"/>
        <w:gridCol w:w="850"/>
        <w:gridCol w:w="752"/>
        <w:gridCol w:w="1134"/>
        <w:gridCol w:w="1134"/>
        <w:gridCol w:w="1134"/>
        <w:gridCol w:w="1135"/>
      </w:tblGrid>
      <w:tr w:rsidR="00514935" w:rsidTr="00514935">
        <w:trPr>
          <w:trHeight w:hRule="exact" w:val="302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</w:p>
          <w:p w:rsidR="00514935" w:rsidRDefault="0051493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lang w:val="ru-RU" w:eastAsia="ru-RU" w:bidi="ru-RU"/>
              </w:rPr>
              <w:t>Предмет</w:t>
            </w:r>
          </w:p>
          <w:p w:rsidR="00514935" w:rsidRDefault="0051493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</w:p>
          <w:p w:rsidR="00514935" w:rsidRDefault="00514935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</w:p>
          <w:p w:rsidR="00514935" w:rsidRDefault="0051493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</w:p>
        </w:tc>
        <w:tc>
          <w:tcPr>
            <w:tcW w:w="1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2022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2023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 w:rsidP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2024</w:t>
            </w:r>
          </w:p>
        </w:tc>
      </w:tr>
      <w:tr w:rsidR="00514935" w:rsidTr="00514935">
        <w:trPr>
          <w:trHeight w:hRule="exact" w:val="260"/>
        </w:trPr>
        <w:tc>
          <w:tcPr>
            <w:tcW w:w="311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Courier New" w:hAnsi="Times New Roman" w:cs="Times New Roman"/>
                <w:color w:val="000000"/>
                <w:lang w:val="ru-RU"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Кол-во</w:t>
            </w:r>
          </w:p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</w:p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Кол-во</w:t>
            </w:r>
          </w:p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</w:p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Кол-во</w:t>
            </w:r>
          </w:p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</w:p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%</w:t>
            </w:r>
          </w:p>
        </w:tc>
      </w:tr>
      <w:tr w:rsidR="00514935" w:rsidTr="00514935">
        <w:trPr>
          <w:trHeight w:hRule="exact" w:val="29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Русский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100</w:t>
            </w:r>
          </w:p>
        </w:tc>
      </w:tr>
      <w:tr w:rsidR="00514935" w:rsidTr="00514935">
        <w:trPr>
          <w:trHeight w:hRule="exact" w:val="2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Математика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100</w:t>
            </w:r>
          </w:p>
        </w:tc>
      </w:tr>
      <w:tr w:rsidR="00514935" w:rsidTr="00514935">
        <w:trPr>
          <w:trHeight w:hRule="exact" w:val="2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География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100</w:t>
            </w:r>
          </w:p>
        </w:tc>
      </w:tr>
      <w:tr w:rsidR="00514935" w:rsidTr="00514935">
        <w:trPr>
          <w:trHeight w:hRule="exact" w:val="29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Физика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40</w:t>
            </w:r>
          </w:p>
        </w:tc>
      </w:tr>
      <w:tr w:rsidR="00514935" w:rsidTr="00514935">
        <w:trPr>
          <w:trHeight w:hRule="exact" w:val="2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514935" w:rsidP="0051493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Государственный (тат) язык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D3500F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D3500F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60</w:t>
            </w:r>
          </w:p>
        </w:tc>
      </w:tr>
      <w:tr w:rsidR="00514935" w:rsidTr="00514935">
        <w:trPr>
          <w:trHeight w:hRule="exact" w:val="2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51493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Обществознание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33,33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</w:tr>
      <w:tr w:rsidR="00514935" w:rsidTr="00514935">
        <w:trPr>
          <w:trHeight w:hRule="exact" w:val="2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51493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Химия</w:t>
            </w:r>
          </w:p>
          <w:p w:rsidR="00514935" w:rsidRDefault="0051493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  <w:p w:rsidR="00514935" w:rsidRDefault="0051493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  <w:p w:rsidR="00514935" w:rsidRDefault="0051493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  <w:p w:rsidR="00514935" w:rsidRDefault="00514935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</w:tr>
    </w:tbl>
    <w:p w:rsidR="00BB2E28" w:rsidRDefault="00BB2E28">
      <w:pPr>
        <w:widowControl w:val="0"/>
        <w:spacing w:before="0" w:beforeAutospacing="0" w:after="17" w:afterAutospacing="0" w:line="240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</w:p>
    <w:p w:rsidR="00514935" w:rsidRDefault="00514935">
      <w:pPr>
        <w:widowControl w:val="0"/>
        <w:spacing w:before="0" w:beforeAutospacing="0" w:after="17" w:afterAutospacing="0" w:line="240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</w:p>
    <w:p w:rsidR="00514935" w:rsidRDefault="00514935">
      <w:pPr>
        <w:widowControl w:val="0"/>
        <w:spacing w:before="0" w:beforeAutospacing="0" w:after="17" w:afterAutospacing="0" w:line="240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 xml:space="preserve">ГВЭ </w:t>
      </w:r>
    </w:p>
    <w:p w:rsidR="00C054D4" w:rsidRDefault="00C054D4">
      <w:pPr>
        <w:widowControl w:val="0"/>
        <w:spacing w:before="0" w:beforeAutospacing="0" w:after="17" w:afterAutospacing="0" w:line="240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</w:p>
    <w:tbl>
      <w:tblPr>
        <w:tblW w:w="9258" w:type="dxa"/>
        <w:tblInd w:w="57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53"/>
        <w:gridCol w:w="1134"/>
        <w:gridCol w:w="1134"/>
        <w:gridCol w:w="1134"/>
        <w:gridCol w:w="1134"/>
        <w:gridCol w:w="1134"/>
        <w:gridCol w:w="1135"/>
      </w:tblGrid>
      <w:tr w:rsidR="00514935" w:rsidTr="00514935">
        <w:trPr>
          <w:trHeight w:hRule="exact" w:val="302"/>
        </w:trPr>
        <w:tc>
          <w:tcPr>
            <w:tcW w:w="24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</w:p>
          <w:p w:rsidR="00514935" w:rsidRDefault="00514935" w:rsidP="001E2CC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lang w:val="ru-RU" w:eastAsia="ru-RU" w:bidi="ru-RU"/>
              </w:rPr>
              <w:t>Предмет</w:t>
            </w:r>
          </w:p>
          <w:p w:rsidR="00514935" w:rsidRDefault="00514935" w:rsidP="001E2CC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</w:p>
          <w:p w:rsidR="00514935" w:rsidRDefault="00514935" w:rsidP="001E2CCD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</w:p>
          <w:p w:rsidR="00514935" w:rsidRDefault="00514935" w:rsidP="001E2CCD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2022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2023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2024</w:t>
            </w:r>
          </w:p>
        </w:tc>
      </w:tr>
      <w:tr w:rsidR="00514935" w:rsidTr="00514935">
        <w:trPr>
          <w:trHeight w:hRule="exact" w:val="260"/>
        </w:trPr>
        <w:tc>
          <w:tcPr>
            <w:tcW w:w="24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Courier New" w:hAnsi="Times New Roman" w:cs="Times New Roman"/>
                <w:color w:val="00000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Кол-во</w:t>
            </w:r>
          </w:p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</w:p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Кол-во</w:t>
            </w:r>
          </w:p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</w:p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Кол-во</w:t>
            </w:r>
          </w:p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</w:pPr>
          </w:p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ru-RU" w:eastAsia="ru-RU" w:bidi="ru-RU"/>
              </w:rPr>
              <w:t>%</w:t>
            </w:r>
          </w:p>
        </w:tc>
      </w:tr>
      <w:tr w:rsidR="00514935" w:rsidTr="00514935">
        <w:trPr>
          <w:trHeight w:hRule="exact" w:val="293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D3500F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D3500F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D3500F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D3500F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100</w:t>
            </w:r>
          </w:p>
        </w:tc>
      </w:tr>
      <w:tr w:rsidR="00514935" w:rsidTr="00514935">
        <w:trPr>
          <w:trHeight w:hRule="exact" w:val="288"/>
        </w:trPr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D3500F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D3500F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D3500F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D3500F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14935" w:rsidRDefault="00514935" w:rsidP="001E2CCD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100</w:t>
            </w:r>
          </w:p>
        </w:tc>
      </w:tr>
    </w:tbl>
    <w:p w:rsidR="00514935" w:rsidRDefault="00514935">
      <w:pPr>
        <w:widowControl w:val="0"/>
        <w:spacing w:before="0" w:beforeAutospacing="0" w:after="17" w:afterAutospacing="0" w:line="240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</w:p>
    <w:p w:rsidR="00514935" w:rsidRDefault="00514935">
      <w:pPr>
        <w:widowControl w:val="0"/>
        <w:spacing w:before="0" w:beforeAutospacing="0" w:after="17" w:afterAutospacing="0" w:line="240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</w:p>
    <w:p w:rsidR="00BB2E28" w:rsidRDefault="003D02E8">
      <w:pPr>
        <w:widowControl w:val="0"/>
        <w:spacing w:before="0" w:beforeAutospacing="0" w:after="17" w:afterAutospacing="0" w:line="240" w:lineRule="exact"/>
        <w:ind w:right="24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t xml:space="preserve">Средний тестовый балл и средняя оценка по основным и выборным предметам в сравнении за  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три года.</w:t>
      </w:r>
    </w:p>
    <w:p w:rsidR="00D3500F" w:rsidRDefault="00D3500F">
      <w:pPr>
        <w:widowControl w:val="0"/>
        <w:spacing w:before="0" w:beforeAutospacing="0" w:after="17" w:afterAutospacing="0" w:line="240" w:lineRule="exact"/>
        <w:ind w:right="24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right" w:tblpY="165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87"/>
        <w:gridCol w:w="1134"/>
        <w:gridCol w:w="982"/>
        <w:gridCol w:w="1134"/>
        <w:gridCol w:w="1134"/>
        <w:gridCol w:w="1134"/>
        <w:gridCol w:w="1135"/>
      </w:tblGrid>
      <w:tr w:rsidR="00D3500F" w:rsidTr="00D3500F">
        <w:trPr>
          <w:trHeight w:hRule="exact" w:val="302"/>
        </w:trPr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</w:p>
          <w:p w:rsidR="00D3500F" w:rsidRDefault="00D3500F" w:rsidP="00D3500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  <w:r>
              <w:rPr>
                <w:rFonts w:ascii="Times New Roman" w:eastAsia="Calibri" w:hAnsi="Times New Roman" w:cs="Times New Roman"/>
                <w:lang w:val="ru-RU" w:eastAsia="ru-RU" w:bidi="ru-RU"/>
              </w:rPr>
              <w:t>Предмет</w:t>
            </w:r>
          </w:p>
          <w:p w:rsidR="00D3500F" w:rsidRDefault="00D3500F" w:rsidP="00D3500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</w:p>
          <w:p w:rsidR="00D3500F" w:rsidRDefault="00D3500F" w:rsidP="00D3500F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 w:eastAsia="ru-RU" w:bidi="ru-RU"/>
              </w:rPr>
            </w:pPr>
          </w:p>
          <w:p w:rsidR="00D3500F" w:rsidRDefault="00D3500F" w:rsidP="00D35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pacing w:val="1"/>
                <w:lang w:val="ru-RU" w:eastAsia="ru-RU" w:bidi="ru-RU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2022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2023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3"/>
                <w:lang w:val="ru-RU" w:eastAsia="ru-RU" w:bidi="ru-RU"/>
              </w:rPr>
              <w:t>2024</w:t>
            </w:r>
          </w:p>
        </w:tc>
      </w:tr>
      <w:tr w:rsidR="00D3500F" w:rsidTr="00D3500F">
        <w:trPr>
          <w:trHeight w:hRule="exact" w:val="260"/>
        </w:trPr>
        <w:tc>
          <w:tcPr>
            <w:tcW w:w="29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Courier New" w:hAnsi="Times New Roman" w:cs="Times New Roman"/>
                <w:color w:val="000000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ср.отметка</w:t>
            </w:r>
            <w:proofErr w:type="spellEnd"/>
            <w:proofErr w:type="gramEnd"/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ср.балл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ср.отметка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ср.балл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ср.отметка</w:t>
            </w:r>
            <w:proofErr w:type="spellEnd"/>
            <w:proofErr w:type="gram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ru-RU" w:bidi="ru-RU"/>
              </w:rPr>
              <w:t>ср.балл</w:t>
            </w:r>
            <w:proofErr w:type="spellEnd"/>
            <w:proofErr w:type="gramEnd"/>
          </w:p>
        </w:tc>
      </w:tr>
      <w:tr w:rsidR="00D3500F" w:rsidTr="00D3500F">
        <w:trPr>
          <w:trHeight w:hRule="exact" w:val="293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4,7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30,33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23</w:t>
            </w:r>
          </w:p>
        </w:tc>
      </w:tr>
      <w:tr w:rsidR="00D3500F" w:rsidTr="00D3500F">
        <w:trPr>
          <w:trHeight w:hRule="exact" w:val="288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11,66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17</w:t>
            </w:r>
          </w:p>
        </w:tc>
      </w:tr>
      <w:tr w:rsidR="00D3500F" w:rsidTr="00D3500F">
        <w:trPr>
          <w:trHeight w:hRule="exact" w:val="288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3,3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25</w:t>
            </w:r>
          </w:p>
        </w:tc>
      </w:tr>
      <w:tr w:rsidR="00D3500F" w:rsidTr="00D3500F">
        <w:trPr>
          <w:trHeight w:hRule="exact" w:val="293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20</w:t>
            </w:r>
          </w:p>
        </w:tc>
      </w:tr>
      <w:tr w:rsidR="00D3500F" w:rsidTr="00D3500F">
        <w:trPr>
          <w:trHeight w:hRule="exact" w:val="288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Государственный(тат)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27</w:t>
            </w:r>
          </w:p>
        </w:tc>
      </w:tr>
      <w:tr w:rsidR="00D3500F" w:rsidTr="00D3500F">
        <w:trPr>
          <w:trHeight w:hRule="exact" w:val="288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</w:tr>
      <w:tr w:rsidR="00D3500F" w:rsidTr="00D3500F">
        <w:trPr>
          <w:trHeight w:hRule="exact" w:val="288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Химия</w:t>
            </w:r>
          </w:p>
          <w:p w:rsidR="00D3500F" w:rsidRDefault="00D3500F" w:rsidP="00D3500F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500F" w:rsidRDefault="00D3500F" w:rsidP="00D3500F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ru-RU" w:eastAsia="ru-RU" w:bidi="ru-RU"/>
              </w:rPr>
              <w:t>-</w:t>
            </w:r>
          </w:p>
        </w:tc>
      </w:tr>
    </w:tbl>
    <w:p w:rsidR="00514935" w:rsidRDefault="00514935">
      <w:pPr>
        <w:widowControl w:val="0"/>
        <w:spacing w:before="0" w:beforeAutospacing="0" w:after="17" w:afterAutospacing="0" w:line="240" w:lineRule="exact"/>
        <w:ind w:right="240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</w:p>
    <w:p w:rsidR="00BB2E28" w:rsidRDefault="00BB2E28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</w:p>
    <w:p w:rsidR="00514935" w:rsidRDefault="00514935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</w:p>
    <w:p w:rsidR="00D3500F" w:rsidRDefault="00D3500F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</w:p>
    <w:p w:rsidR="00D3500F" w:rsidRDefault="00D3500F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</w:p>
    <w:p w:rsidR="00D3500F" w:rsidRDefault="00D3500F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</w:p>
    <w:p w:rsidR="00D3500F" w:rsidRDefault="00D3500F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</w:p>
    <w:p w:rsidR="00D3500F" w:rsidRDefault="00D3500F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</w:p>
    <w:p w:rsidR="00D3500F" w:rsidRDefault="00D3500F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</w:p>
    <w:p w:rsidR="00D3500F" w:rsidRDefault="00D3500F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</w:p>
    <w:p w:rsidR="00BB2E28" w:rsidRDefault="003D02E8" w:rsidP="00D3500F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По обязательным предметам показатели средн</w:t>
      </w:r>
      <w:r w:rsidR="00D350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его балла по русскому языку 2024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г.  ниже на </w:t>
      </w:r>
      <w:r w:rsidR="00D350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; по математике </w:t>
      </w:r>
      <w:r w:rsidR="00D350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ниж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е на </w:t>
      </w:r>
      <w:r w:rsidR="00D350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балл.</w:t>
      </w:r>
    </w:p>
    <w:p w:rsidR="00BB2E28" w:rsidRDefault="003D02E8" w:rsidP="00D3500F">
      <w:pPr>
        <w:widowControl w:val="0"/>
        <w:spacing w:before="0" w:beforeAutospacing="0" w:after="0" w:afterAutospacing="0" w:line="322" w:lineRule="exact"/>
        <w:ind w:left="180" w:right="660" w:firstLine="26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Предметы по выбору показатели среднего балла география выше на </w:t>
      </w:r>
      <w:r w:rsidR="00D350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3 балла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; физика </w:t>
      </w:r>
      <w:r w:rsidR="00D350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а</w:t>
      </w:r>
      <w:r w:rsidR="00D350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к 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</w:t>
      </w:r>
      <w:r w:rsidR="00D350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 балл</w:t>
      </w:r>
      <w:r w:rsidR="00D350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, </w:t>
      </w:r>
      <w:r w:rsidR="00D3500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государственный (</w:t>
      </w:r>
      <w:r w:rsidR="00D350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тат) язык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</w:t>
      </w:r>
      <w:r w:rsidR="00D350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выш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е на </w:t>
      </w:r>
      <w:r w:rsidR="00D350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10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 xml:space="preserve"> балл</w:t>
      </w:r>
      <w:r w:rsidR="00D3500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  <w:t>ов в сравнении с 2022 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.</w:t>
      </w:r>
    </w:p>
    <w:p w:rsidR="00BB2E28" w:rsidRDefault="003D02E8" w:rsidP="00D3500F">
      <w:pPr>
        <w:spacing w:before="0" w:beforeAutospacing="0" w:after="0" w:afterAutospacing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  <w:t>В целом результаты ОГЭ -</w:t>
      </w:r>
      <w:r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  <w:tab/>
        <w:t>202</w:t>
      </w:r>
      <w:r w:rsidR="00D3500F"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  <w:t xml:space="preserve"> г. можно охарактеризовать как удовлетворительные. </w:t>
      </w:r>
    </w:p>
    <w:p w:rsidR="00BB2E28" w:rsidRDefault="003D02E8" w:rsidP="00D3500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  <w:t>В основном учащиеся продемонстрировали знания на уровне годовых, что доказывает сознательный выбор экзаменов ОГЭ.</w:t>
      </w:r>
    </w:p>
    <w:p w:rsidR="00BB2E28" w:rsidRDefault="00BB2E28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</w:pPr>
    </w:p>
    <w:p w:rsidR="00C054D4" w:rsidRDefault="00C054D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</w:pPr>
    </w:p>
    <w:p w:rsidR="00C054D4" w:rsidRDefault="00C054D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</w:pPr>
    </w:p>
    <w:p w:rsidR="00C054D4" w:rsidRDefault="00C054D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</w:pPr>
    </w:p>
    <w:p w:rsidR="00C054D4" w:rsidRDefault="00C054D4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 w:eastAsia="ru-RU" w:bidi="ru-RU"/>
        </w:rPr>
      </w:pPr>
    </w:p>
    <w:p w:rsidR="00BB2E28" w:rsidRDefault="003D02E8">
      <w:pPr>
        <w:widowControl w:val="0"/>
        <w:spacing w:before="0" w:beforeAutospacing="0" w:after="0" w:afterAutospacing="0" w:line="32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val="ru-RU" w:eastAsia="ru-RU" w:bidi="ru-RU"/>
        </w:rPr>
        <w:lastRenderedPageBreak/>
        <w:t>Работа с одаренными детьми</w:t>
      </w:r>
    </w:p>
    <w:p w:rsidR="00BB2E28" w:rsidRDefault="003D02E8">
      <w:pPr>
        <w:spacing w:before="0" w:beforeAutospacing="0" w:after="0" w:afterAutospacing="0"/>
        <w:ind w:firstLine="40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Одним из направлений работы с одаренными детьми является участие обучающихся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муниципальном этапе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всероссийской 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республиканской олимпиадах школьников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.</w:t>
      </w:r>
    </w:p>
    <w:p w:rsidR="00BB2E28" w:rsidRDefault="003D02E8">
      <w:pPr>
        <w:widowControl w:val="0"/>
        <w:spacing w:before="0" w:beforeAutospacing="0" w:after="0" w:afterAutospacing="0" w:line="322" w:lineRule="exact"/>
        <w:ind w:left="120" w:right="140" w:firstLine="280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Учащиеся школы приняли участие в 5 предметных олимпиадах муниципального этапа. Всего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>6  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ru-RU" w:eastAsia="ru-RU" w:bidi="ru-RU"/>
        </w:rPr>
        <w:t xml:space="preserve">. </w:t>
      </w:r>
    </w:p>
    <w:p w:rsidR="00795593" w:rsidRPr="00795593" w:rsidRDefault="003D02E8">
      <w:pPr>
        <w:pStyle w:val="ae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 w:rsidRPr="007955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Обучающиеся принимали участие в конкурсах</w:t>
      </w:r>
      <w:r w:rsidR="00795593" w:rsidRPr="007955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,</w:t>
      </w:r>
      <w:r w:rsidR="007955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</w:t>
      </w:r>
      <w:r w:rsidR="00795593" w:rsidRPr="007955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соревнованиях, олимпиадах</w:t>
      </w:r>
      <w:r w:rsidRPr="0079559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:</w:t>
      </w:r>
    </w:p>
    <w:p w:rsidR="00F73AE3" w:rsidRPr="00F73AE3" w:rsidRDefault="00795593" w:rsidP="00BD45C3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795593">
        <w:rPr>
          <w:rFonts w:eastAsia="Calibri"/>
          <w:sz w:val="24"/>
          <w:szCs w:val="24"/>
        </w:rPr>
        <w:t>XI</w:t>
      </w:r>
      <w:r w:rsidRPr="00795593">
        <w:rPr>
          <w:rFonts w:eastAsia="Calibri"/>
          <w:sz w:val="24"/>
          <w:szCs w:val="24"/>
          <w:lang w:val="ru-RU"/>
        </w:rPr>
        <w:t xml:space="preserve"> Международный конкурс “Старт»” – победитель </w:t>
      </w:r>
      <w:proofErr w:type="spellStart"/>
      <w:r w:rsidRPr="00795593">
        <w:rPr>
          <w:rFonts w:eastAsia="Calibri"/>
          <w:sz w:val="24"/>
          <w:szCs w:val="24"/>
          <w:lang w:val="ru-RU"/>
        </w:rPr>
        <w:t>Тухватуллин</w:t>
      </w:r>
      <w:proofErr w:type="spellEnd"/>
      <w:r w:rsidRPr="00795593">
        <w:rPr>
          <w:rFonts w:eastAsia="Calibri"/>
          <w:sz w:val="24"/>
          <w:szCs w:val="24"/>
          <w:lang w:val="ru-RU"/>
        </w:rPr>
        <w:t xml:space="preserve"> Ильяс, 8 класс.</w:t>
      </w:r>
      <w:r>
        <w:rPr>
          <w:rFonts w:eastAsia="Calibri"/>
          <w:sz w:val="24"/>
          <w:szCs w:val="24"/>
          <w:lang w:val="ru-RU"/>
        </w:rPr>
        <w:t xml:space="preserve">                            </w:t>
      </w:r>
      <w:r w:rsidRPr="00795593">
        <w:rPr>
          <w:rFonts w:eastAsia="Times New Roman"/>
          <w:sz w:val="24"/>
          <w:szCs w:val="24"/>
          <w:lang w:val="ru-RU" w:eastAsia="ru-RU"/>
        </w:rPr>
        <w:t>Муниципальный конкурс    “Первые шаги в геологию” – грамота в номинации   “Лучшие геологи”, команда  6-7 класса.</w:t>
      </w:r>
      <w:r>
        <w:rPr>
          <w:rFonts w:eastAsia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</w:t>
      </w:r>
      <w:r w:rsidRPr="00795593">
        <w:rPr>
          <w:rFonts w:eastAsia="Times New Roman"/>
          <w:sz w:val="24"/>
          <w:szCs w:val="24"/>
          <w:lang w:val="ru-RU" w:eastAsia="ru-RU"/>
        </w:rPr>
        <w:t>Муниципальный конкурс  исследовательских работ “Знатоки родного края” – призер Щекина Дарья, 7 класс.</w:t>
      </w:r>
      <w:r>
        <w:rPr>
          <w:rFonts w:eastAsia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                        </w:t>
      </w:r>
      <w:r w:rsidRPr="00795593">
        <w:rPr>
          <w:rFonts w:eastAsia="Times New Roman"/>
          <w:sz w:val="24"/>
          <w:szCs w:val="24"/>
          <w:lang w:val="ru-RU" w:eastAsia="ru-RU"/>
        </w:rPr>
        <w:t>Муниципальные соревнования по бадминтону на кубок Главы муниципального образования Лениногорский муниципальный район – призер Журавлев Владислав, 5 класс.</w:t>
      </w:r>
      <w:r>
        <w:rPr>
          <w:rFonts w:eastAsia="Times New Roman"/>
          <w:sz w:val="24"/>
          <w:szCs w:val="24"/>
          <w:lang w:val="ru-RU" w:eastAsia="ru-RU"/>
        </w:rPr>
        <w:t xml:space="preserve">                                                          </w:t>
      </w:r>
      <w:r w:rsidRPr="00795593">
        <w:rPr>
          <w:rFonts w:eastAsia="Times New Roman"/>
          <w:sz w:val="24"/>
          <w:szCs w:val="24"/>
          <w:lang w:val="ru-RU" w:eastAsia="ru-RU"/>
        </w:rPr>
        <w:t xml:space="preserve">Муниципальные соревнования  “Осенний кросс” – призер </w:t>
      </w:r>
      <w:proofErr w:type="spellStart"/>
      <w:r w:rsidRPr="00795593">
        <w:rPr>
          <w:rFonts w:eastAsia="Times New Roman"/>
          <w:sz w:val="24"/>
          <w:szCs w:val="24"/>
          <w:lang w:val="ru-RU" w:eastAsia="ru-RU"/>
        </w:rPr>
        <w:t>Каяшев</w:t>
      </w:r>
      <w:proofErr w:type="spellEnd"/>
      <w:r w:rsidRPr="00795593">
        <w:rPr>
          <w:rFonts w:eastAsia="Times New Roman"/>
          <w:sz w:val="24"/>
          <w:szCs w:val="24"/>
          <w:lang w:val="ru-RU" w:eastAsia="ru-RU"/>
        </w:rPr>
        <w:t xml:space="preserve"> Роман, 7 класс.</w:t>
      </w:r>
      <w:r>
        <w:rPr>
          <w:rFonts w:eastAsia="Times New Roman"/>
          <w:sz w:val="24"/>
          <w:szCs w:val="24"/>
          <w:lang w:val="ru-RU" w:eastAsia="ru-RU"/>
        </w:rPr>
        <w:t xml:space="preserve">                           </w:t>
      </w:r>
      <w:r w:rsidRPr="00795593">
        <w:rPr>
          <w:rFonts w:eastAsia="Times New Roman"/>
          <w:sz w:val="24"/>
          <w:szCs w:val="24"/>
          <w:lang w:val="ru-RU" w:eastAsia="ru-RU"/>
        </w:rPr>
        <w:t>Муниципальные соревнования по лыжным гонкам – 3 место, команда 7-9 классы.</w:t>
      </w:r>
      <w:r>
        <w:rPr>
          <w:rFonts w:eastAsia="Times New Roman"/>
          <w:sz w:val="24"/>
          <w:szCs w:val="24"/>
          <w:lang w:val="ru-RU" w:eastAsia="ru-RU"/>
        </w:rPr>
        <w:t xml:space="preserve">                     </w:t>
      </w:r>
      <w:r w:rsidRPr="00795593">
        <w:rPr>
          <w:rFonts w:eastAsia="Times New Roman"/>
          <w:sz w:val="24"/>
          <w:szCs w:val="24"/>
          <w:lang w:val="ru-RU" w:eastAsia="ru-RU"/>
        </w:rPr>
        <w:t>Муниципальные соревнования по лыжным гонкам – призер Щекина Дарья, 7 класс.</w:t>
      </w:r>
      <w:r w:rsidR="009B7ED6">
        <w:rPr>
          <w:rFonts w:eastAsia="Times New Roman"/>
          <w:sz w:val="24"/>
          <w:szCs w:val="24"/>
          <w:lang w:val="ru-RU" w:eastAsia="ru-RU"/>
        </w:rPr>
        <w:t xml:space="preserve">                        </w:t>
      </w:r>
      <w:r w:rsidR="009B7ED6" w:rsidRPr="009B7ED6">
        <w:rPr>
          <w:rFonts w:ascii="Times New Roman" w:eastAsia="Source Han Sans CN Regular" w:hAnsi="Times New Roman" w:cs="Times New Roman"/>
          <w:kern w:val="2"/>
          <w:sz w:val="24"/>
          <w:szCs w:val="24"/>
          <w:lang w:val="ru-RU" w:eastAsia="ru-RU" w:bidi="ru-RU"/>
        </w:rPr>
        <w:t>Муниципальный конкурс смотра отрядных уголков «Разрешите представиться!»-  3 место 2 класс;</w:t>
      </w:r>
      <w:r w:rsidR="009B7ED6">
        <w:rPr>
          <w:rFonts w:ascii="Times New Roman" w:eastAsia="Source Han Sans CN Regular" w:hAnsi="Times New Roman" w:cs="Times New Roman"/>
          <w:kern w:val="2"/>
          <w:sz w:val="24"/>
          <w:szCs w:val="24"/>
          <w:lang w:val="ru-RU" w:eastAsia="ru-RU" w:bidi="ru-RU"/>
        </w:rPr>
        <w:t xml:space="preserve">  </w:t>
      </w:r>
      <w:r w:rsidR="009B7ED6" w:rsidRPr="009B7E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Муниципальный этап Республиканского конкурса рисунков и видеороликов «Буду бдителен на льду» -</w:t>
      </w:r>
      <w:r w:rsidR="00BD45C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п</w:t>
      </w:r>
      <w:r w:rsidR="009B7ED6" w:rsidRPr="009B7E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ризер (Лабутина Аделина, 5 класса).</w:t>
      </w:r>
      <w:r w:rsidR="00C054D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</w:t>
      </w:r>
      <w:r w:rsidR="009B7E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</w:t>
      </w:r>
      <w:r w:rsidR="009B7ED6" w:rsidRPr="009B7E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Республиканский конкурс детских поделок  «Я и Красная книга» -  сертификат участника (Якупова Зарина, ученица  7 класса). </w:t>
      </w:r>
      <w:r w:rsidR="009B7E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</w:t>
      </w:r>
      <w:r w:rsidR="009B7ED6" w:rsidRPr="009B7ED6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val="ru-RU" w:eastAsia="ru-RU"/>
        </w:rPr>
        <w:t>Муниципальный конкурса «С чего начинается Родина»</w:t>
      </w:r>
      <w:r w:rsidR="009B7ED6"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  <w:lang w:val="ru-RU" w:eastAsia="ru-RU"/>
        </w:rPr>
        <w:t xml:space="preserve"> - </w:t>
      </w:r>
      <w:r w:rsidR="009B7E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</w:t>
      </w:r>
      <w:r w:rsidR="009B7ED6" w:rsidRPr="009B7E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оминант</w:t>
      </w:r>
      <w:r w:rsidR="009B7E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Корсаков Сергей, 2 класс;        </w:t>
      </w:r>
      <w:r w:rsidR="009B7ED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М</w:t>
      </w:r>
      <w:r w:rsidR="009B7ED6" w:rsidRPr="009B7ED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униципальн</w:t>
      </w:r>
      <w:r w:rsidR="009B7ED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ый</w:t>
      </w:r>
      <w:r w:rsidR="009B7ED6" w:rsidRPr="009B7ED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конкурс на лучшую поделку «В мире шахмат»</w:t>
      </w:r>
      <w:r w:rsidR="009B7E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номинант, </w:t>
      </w:r>
      <w:r w:rsidR="009B7ED6" w:rsidRPr="009B7E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Корсаков Сергей,</w:t>
      </w:r>
      <w:r w:rsidR="009B7E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B7ED6" w:rsidRPr="009B7E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Корсакова</w:t>
      </w:r>
      <w:r w:rsidR="009B7E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B7ED6" w:rsidRPr="009B7E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Юлиана</w:t>
      </w:r>
      <w:r w:rsidR="009B7E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2 класс;                                                                                                             </w:t>
      </w:r>
      <w:r w:rsidR="003652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М</w:t>
      </w:r>
      <w:r w:rsidR="0036523A" w:rsidRPr="009B7ED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униципальн</w:t>
      </w:r>
      <w:r w:rsidR="003652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ый</w:t>
      </w:r>
      <w:r w:rsidR="0036523A" w:rsidRPr="009B7ED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конкурс на лучшую поделку «В мире шахмат»</w:t>
      </w:r>
      <w:r w:rsidR="0036523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номинант, Гареева Эвелина, 3 класс;                                                                                                                                                             </w:t>
      </w:r>
      <w:r w:rsidR="009B7E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36523A" w:rsidRPr="003652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Муниципальный этап</w:t>
      </w:r>
      <w:r w:rsidR="003652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="0036523A" w:rsidRPr="003652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республиканского конкурса рисунков и видеороликов</w:t>
      </w:r>
      <w:r w:rsidR="003652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="0036523A" w:rsidRPr="003652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«Буду бдительным на льду и на воде»</w:t>
      </w:r>
      <w:r w:rsidR="009B7E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36523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призер, </w:t>
      </w:r>
      <w:r w:rsidR="0036523A" w:rsidRPr="0036523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Лабутина Аделина</w:t>
      </w:r>
      <w:r w:rsidR="0036523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5 класс;                                                                         </w:t>
      </w:r>
      <w:r w:rsidR="009B7E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36523A" w:rsidRPr="0036523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Республиканский конкурс детских поделок  «Я и Красная книга» </w:t>
      </w:r>
      <w:r w:rsidR="0036523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сертификат, Якупова Зарина, 7 класс.</w:t>
      </w:r>
      <w:r w:rsidR="0036523A" w:rsidRPr="0036523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B7E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</w:t>
      </w:r>
      <w:r w:rsidR="008D5432" w:rsidRPr="008D54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</w:t>
      </w:r>
      <w:r w:rsidR="009B7E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8D5432" w:rsidRPr="008D54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Всероссийская олимпиада по татарскому языку (заочно) – </w:t>
      </w:r>
      <w:r w:rsidR="008D54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призер, </w:t>
      </w:r>
      <w:r w:rsidR="00BD45C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8D54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Галимова Азалия, 6 класс;  </w:t>
      </w:r>
      <w:r w:rsidR="009B7ED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="008D543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Муниципальный этап в</w:t>
      </w:r>
      <w:r w:rsidR="008D5432">
        <w:rPr>
          <w:rFonts w:ascii="Times New Roman" w:eastAsia="Times New Roman" w:hAnsi="Times New Roman" w:cs="Times New Roman"/>
          <w:bCs/>
          <w:kern w:val="1"/>
          <w:sz w:val="24"/>
          <w:szCs w:val="24"/>
          <w:lang w:val="ru-RU" w:eastAsia="ru-RU"/>
        </w:rPr>
        <w:t>сероссийской</w:t>
      </w:r>
      <w:r w:rsidR="008D5432" w:rsidRPr="008D5432">
        <w:rPr>
          <w:rFonts w:ascii="Times New Roman" w:eastAsia="Times New Roman" w:hAnsi="Times New Roman" w:cs="Times New Roman"/>
          <w:bCs/>
          <w:kern w:val="1"/>
          <w:sz w:val="24"/>
          <w:szCs w:val="24"/>
          <w:lang w:val="ru-RU" w:eastAsia="ru-RU"/>
        </w:rPr>
        <w:t xml:space="preserve"> олимпиад</w:t>
      </w:r>
      <w:r w:rsidR="008D5432">
        <w:rPr>
          <w:rFonts w:ascii="Times New Roman" w:eastAsia="Times New Roman" w:hAnsi="Times New Roman" w:cs="Times New Roman"/>
          <w:bCs/>
          <w:kern w:val="1"/>
          <w:sz w:val="24"/>
          <w:szCs w:val="24"/>
          <w:lang w:val="ru-RU" w:eastAsia="ru-RU"/>
        </w:rPr>
        <w:t>ы</w:t>
      </w:r>
      <w:r w:rsidR="008D5432" w:rsidRPr="008D5432">
        <w:rPr>
          <w:rFonts w:ascii="Times New Roman" w:eastAsia="Times New Roman" w:hAnsi="Times New Roman" w:cs="Times New Roman"/>
          <w:bCs/>
          <w:kern w:val="1"/>
          <w:sz w:val="24"/>
          <w:szCs w:val="24"/>
          <w:lang w:val="ru-RU" w:eastAsia="ru-RU"/>
        </w:rPr>
        <w:t xml:space="preserve"> школьников</w:t>
      </w:r>
      <w:r w:rsidR="008D5432">
        <w:rPr>
          <w:rFonts w:ascii="Times New Roman" w:eastAsia="Times New Roman" w:hAnsi="Times New Roman" w:cs="Times New Roman"/>
          <w:bCs/>
          <w:kern w:val="1"/>
          <w:sz w:val="24"/>
          <w:szCs w:val="24"/>
          <w:lang w:val="ru-RU" w:eastAsia="ru-RU"/>
        </w:rPr>
        <w:t xml:space="preserve"> </w:t>
      </w:r>
      <w:r w:rsidR="008D5432" w:rsidRPr="008D5432">
        <w:rPr>
          <w:rFonts w:ascii="Times New Roman" w:eastAsia="Times New Roman" w:hAnsi="Times New Roman" w:cs="Times New Roman"/>
          <w:bCs/>
          <w:kern w:val="1"/>
          <w:sz w:val="24"/>
          <w:szCs w:val="24"/>
          <w:lang w:val="ru-RU" w:eastAsia="ru-RU"/>
        </w:rPr>
        <w:t>по биологии</w:t>
      </w:r>
      <w:r w:rsidR="008D5432">
        <w:rPr>
          <w:rFonts w:ascii="Times New Roman" w:eastAsia="Times New Roman" w:hAnsi="Times New Roman" w:cs="Times New Roman"/>
          <w:bCs/>
          <w:kern w:val="1"/>
          <w:sz w:val="24"/>
          <w:szCs w:val="24"/>
          <w:lang w:val="ru-RU" w:eastAsia="ru-RU"/>
        </w:rPr>
        <w:t xml:space="preserve"> – участник, </w:t>
      </w:r>
      <w:proofErr w:type="spellStart"/>
      <w:r w:rsidR="008D5432">
        <w:rPr>
          <w:rFonts w:ascii="Times New Roman" w:eastAsia="Times New Roman" w:hAnsi="Times New Roman" w:cs="Times New Roman"/>
          <w:bCs/>
          <w:kern w:val="1"/>
          <w:sz w:val="24"/>
          <w:szCs w:val="24"/>
          <w:lang w:val="ru-RU" w:eastAsia="ru-RU"/>
        </w:rPr>
        <w:t>Скутырлов</w:t>
      </w:r>
      <w:proofErr w:type="spellEnd"/>
      <w:r w:rsidR="008D5432">
        <w:rPr>
          <w:rFonts w:ascii="Times New Roman" w:eastAsia="Times New Roman" w:hAnsi="Times New Roman" w:cs="Times New Roman"/>
          <w:bCs/>
          <w:kern w:val="1"/>
          <w:sz w:val="24"/>
          <w:szCs w:val="24"/>
          <w:lang w:val="ru-RU" w:eastAsia="ru-RU"/>
        </w:rPr>
        <w:t xml:space="preserve"> Виталий, 8 класс;</w:t>
      </w:r>
      <w:r w:rsidR="001740EB">
        <w:rPr>
          <w:rFonts w:ascii="Times New Roman" w:eastAsia="Times New Roman" w:hAnsi="Times New Roman" w:cs="Times New Roman"/>
          <w:bCs/>
          <w:kern w:val="1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                 </w:t>
      </w:r>
      <w:r w:rsidR="001740EB" w:rsidRPr="001740EB">
        <w:rPr>
          <w:rFonts w:ascii="Times New Roman" w:eastAsia="Times New Roman" w:hAnsi="Times New Roman" w:cs="Times New Roman"/>
          <w:sz w:val="24"/>
          <w:szCs w:val="24"/>
          <w:lang w:eastAsia="ru-RU"/>
        </w:rPr>
        <w:t>XX</w:t>
      </w:r>
      <w:r w:rsidR="001740EB" w:rsidRPr="001740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научно-исследовательская конференция школьников</w:t>
      </w:r>
      <w:r w:rsidR="00F73A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(республиканская)</w:t>
      </w:r>
      <w:r w:rsidR="001740EB" w:rsidRPr="001740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посвященная памяти татарского учёного просветителя Ибрагима </w:t>
      </w:r>
      <w:proofErr w:type="spellStart"/>
      <w:r w:rsidR="001740EB" w:rsidRPr="001740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Хальфина</w:t>
      </w:r>
      <w:proofErr w:type="spellEnd"/>
      <w:r w:rsidR="001740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у</w:t>
      </w:r>
      <w:r w:rsidR="001740EB" w:rsidRPr="001740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частник</w:t>
      </w:r>
      <w:r w:rsidR="001740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</w:t>
      </w:r>
      <w:r w:rsidR="001740EB" w:rsidRPr="001740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диплом</w:t>
      </w:r>
      <w:r w:rsidR="001740E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="00F73A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="00F73A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Тухватуллин</w:t>
      </w:r>
      <w:proofErr w:type="spellEnd"/>
      <w:r w:rsidR="00F73AE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Ильяс, 9 класс;                                                                                                                                                        </w:t>
      </w:r>
      <w:r w:rsidR="00F73AE3" w:rsidRPr="00F73AE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Всероссийский конкурс сочинений 2024</w:t>
      </w:r>
      <w:r w:rsidR="00BD45C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,</w:t>
      </w:r>
      <w:r w:rsidR="00F73AE3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 w:rsidR="00F73AE3">
        <w:rPr>
          <w:rFonts w:ascii="Times New Roman" w:eastAsia="SimSun" w:hAnsi="Times New Roman" w:cs="Times New Roman"/>
          <w:kern w:val="1"/>
          <w:sz w:val="24"/>
          <w:szCs w:val="24"/>
          <w:lang w:val="ru-RU" w:eastAsia="ar-SA"/>
        </w:rPr>
        <w:t>м</w:t>
      </w:r>
      <w:r w:rsidR="00F73AE3" w:rsidRPr="00F73AE3">
        <w:rPr>
          <w:rFonts w:ascii="Times New Roman" w:eastAsia="SimSun" w:hAnsi="Times New Roman" w:cs="Times New Roman"/>
          <w:kern w:val="1"/>
          <w:sz w:val="24"/>
          <w:szCs w:val="24"/>
          <w:lang w:val="ru-RU" w:eastAsia="ar-SA"/>
        </w:rPr>
        <w:t>униципальный этап</w:t>
      </w:r>
      <w:r w:rsidR="00F73AE3">
        <w:rPr>
          <w:rFonts w:ascii="Times New Roman" w:eastAsia="SimSun" w:hAnsi="Times New Roman" w:cs="Times New Roman"/>
          <w:kern w:val="1"/>
          <w:sz w:val="24"/>
          <w:szCs w:val="24"/>
          <w:lang w:val="ru-RU" w:eastAsia="ar-SA"/>
        </w:rPr>
        <w:t xml:space="preserve"> – 2 место, Лабутина Аделина, 5 класс </w:t>
      </w:r>
    </w:p>
    <w:p w:rsidR="009B7ED6" w:rsidRPr="009B7ED6" w:rsidRDefault="009B7ED6" w:rsidP="0036523A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</w:t>
      </w:r>
    </w:p>
    <w:p w:rsidR="00BB2E28" w:rsidRDefault="003D02E8" w:rsidP="00C054D4">
      <w:pPr>
        <w:spacing w:line="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BB2E28" w:rsidRDefault="003D02E8" w:rsidP="00D3500F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BB2E28" w:rsidRDefault="003D02E8" w:rsidP="00D3500F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осуществляется по пятидневной учебной неделе для 1-х класс</w:t>
      </w:r>
      <w:r w:rsidR="00D3500F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по шестидневной учебной неделе – для 2–9-х классов. Занятия проводятся в  одну смену.</w:t>
      </w:r>
    </w:p>
    <w:p w:rsidR="00BB2E28" w:rsidRDefault="00BB2E2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45C3" w:rsidRDefault="00BD45C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D45C3" w:rsidRDefault="00BD45C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B2E28" w:rsidRDefault="003D02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V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востребованности выпускников</w:t>
      </w:r>
    </w:p>
    <w:tbl>
      <w:tblPr>
        <w:tblW w:w="8685" w:type="dxa"/>
        <w:tblInd w:w="9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3"/>
        <w:gridCol w:w="1020"/>
        <w:gridCol w:w="2835"/>
        <w:gridCol w:w="3827"/>
      </w:tblGrid>
      <w:tr w:rsidR="00BB2E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76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 класс</w:t>
            </w:r>
          </w:p>
        </w:tc>
      </w:tr>
      <w:tr w:rsidR="00BB2E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 в  10-й класс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 ОО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профессиональную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</w:t>
            </w:r>
          </w:p>
        </w:tc>
      </w:tr>
      <w:tr w:rsidR="00F91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034" w:rsidRDefault="00F91034" w:rsidP="001E2CC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034" w:rsidRDefault="00F91034" w:rsidP="001E2C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034" w:rsidRDefault="00F910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034" w:rsidRDefault="00F91034" w:rsidP="001E2C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F9103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034" w:rsidRDefault="00F91034" w:rsidP="001E2CCD">
            <w:pPr>
              <w:rPr>
                <w:lang w:val="ru-RU"/>
              </w:rPr>
            </w:pPr>
            <w:bookmarkStart w:id="3" w:name="_Hlk101216510"/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034" w:rsidRDefault="00F91034" w:rsidP="001E2C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034" w:rsidRDefault="00F910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034" w:rsidRDefault="00F91034" w:rsidP="001E2CC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F91034" w:rsidTr="007955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034" w:rsidRDefault="00F9103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034" w:rsidRDefault="00F910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034" w:rsidRDefault="00F9103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91034" w:rsidRPr="00795593" w:rsidRDefault="001A7F98">
            <w:pPr>
              <w:jc w:val="center"/>
              <w:rPr>
                <w:lang w:val="ru-RU"/>
              </w:rPr>
            </w:pPr>
            <w:r w:rsidRPr="00795593">
              <w:rPr>
                <w:lang w:val="ru-RU"/>
              </w:rPr>
              <w:t>7</w:t>
            </w:r>
          </w:p>
        </w:tc>
      </w:tr>
      <w:bookmarkEnd w:id="3"/>
    </w:tbl>
    <w:p w:rsidR="00BD45C3" w:rsidRDefault="00BD45C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2E28" w:rsidRDefault="003D02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качества кадрового обеспечения</w:t>
      </w:r>
    </w:p>
    <w:p w:rsidR="00BB2E28" w:rsidRDefault="003D02E8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период самообследования в Школе работают 9 педагогов, все 9 человек имеют высшее  образование. В 202</w:t>
      </w:r>
      <w:r w:rsidR="00F91034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 аттест</w:t>
      </w:r>
      <w:r w:rsidR="00F91034">
        <w:rPr>
          <w:rFonts w:hAnsi="Times New Roman" w:cs="Times New Roman"/>
          <w:color w:val="000000"/>
          <w:sz w:val="24"/>
          <w:szCs w:val="24"/>
          <w:lang w:val="ru-RU"/>
        </w:rPr>
        <w:t>овались 2 педагога: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1 педагог – на высшую категорию</w:t>
      </w:r>
      <w:r w:rsidR="00F91034">
        <w:rPr>
          <w:rFonts w:hAnsi="Times New Roman" w:cs="Times New Roman"/>
          <w:color w:val="000000"/>
          <w:sz w:val="24"/>
          <w:szCs w:val="24"/>
          <w:lang w:val="ru-RU"/>
        </w:rPr>
        <w:t>, один на первую.</w:t>
      </w:r>
    </w:p>
    <w:p w:rsidR="00BB2E28" w:rsidRDefault="003D02E8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– обеспечение оптимального баланса процессов обновления и сохранения численного и качественного состава кадров в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развитии, в соответствии потребностями Школы и требованиями действующего законодательства.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BB2E28" w:rsidRDefault="003D02E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BB2E28" w:rsidRDefault="003D02E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BB2E28" w:rsidRDefault="007532D7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3D02E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02E8"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 w:rsidR="003D02E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02E8"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 w:rsidR="003D02E8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D02E8"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 w:rsidR="003D02E8">
        <w:rPr>
          <w:rFonts w:hAnsi="Times New Roman" w:cs="Times New Roman"/>
          <w:color w:val="000000"/>
          <w:sz w:val="24"/>
          <w:szCs w:val="24"/>
        </w:rPr>
        <w:t>.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Оценивая кадровое обеспечение образовательной организации, являющееся одним из условий, которое определяет качество подготовки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обучающихся, необходимо констатировать следующее:</w:t>
      </w:r>
    </w:p>
    <w:p w:rsidR="00BB2E28" w:rsidRDefault="003D02E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BB2E28" w:rsidRDefault="003D02E8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кадровый потенциал Школы динамично развивается на основе целенаправленной работы по повышению квалификации педагогов.</w:t>
      </w:r>
    </w:p>
    <w:p w:rsidR="00BB2E28" w:rsidRDefault="003D02E8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Из 9 педагогических работников 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все педагогические работники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соответствуют квалификационным требованиям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BB2E28" w:rsidRDefault="003D02E8">
      <w:pPr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Все педагоги Школы в своей работе успешно используют онлайн-сервисы, применяют цифровые образовательные ресурсы, ведут электронные формы документации.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BB2E28" w:rsidRDefault="003D02E8">
      <w:pPr>
        <w:numPr>
          <w:ilvl w:val="0"/>
          <w:numId w:val="14"/>
        </w:numPr>
        <w:shd w:val="clear" w:color="auto" w:fill="FFFFFF"/>
        <w:spacing w:before="0" w:beforeAutospacing="0" w:after="15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Платформ много, но мы остановили свой выбор на нескольких: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Учи.ру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Инфоурок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РЭШ, Я учебник, 1 сентября.</w:t>
      </w:r>
    </w:p>
    <w:p w:rsidR="001A7F98" w:rsidRDefault="001A7F98">
      <w:pPr>
        <w:shd w:val="clear" w:color="auto" w:fill="FFFFFF"/>
        <w:spacing w:before="0" w:beforeAutospacing="0" w:after="150" w:afterAutospacing="0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BB2E28" w:rsidRDefault="003D02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учебно-методического и библиотечно-информационного обеспечения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B2E28" w:rsidRDefault="003D02E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6326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2E28" w:rsidRDefault="003D02E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100 %;</w:t>
      </w:r>
    </w:p>
    <w:p w:rsidR="00BB2E28" w:rsidRDefault="003D02E8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1712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Фонд библиотеки соответствует требованиям ФГОС, учебники фонда входят в федеральный перечень, утвержденный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России.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 официальном сайте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есть страница библиотеки с информацией о работе и проводимых мероприятиях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библиотеки Школы.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 обновление фонда художественной литературы.</w:t>
      </w:r>
    </w:p>
    <w:p w:rsidR="00BB2E28" w:rsidRDefault="003D02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материально-технической базы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полной мере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образовательные программы. В Школе оборудованы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13 учебных кабинета, 4 из них оснащен современной мультимедийной техникой, в том числе:</w:t>
      </w:r>
    </w:p>
    <w:p w:rsidR="00BB2E28" w:rsidRDefault="003D02E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2E28" w:rsidRDefault="003D02E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лаборатория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химии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2E28" w:rsidRDefault="003D02E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компьютерны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2E28" w:rsidRDefault="003D02E8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мастерская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 сентября 2023 г действует центр “Точка роста” в кабинетах физики, химии и биологии.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втором этаже здания оборудованы столовая, пищеблок, а на первом этаже 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спортивный зал.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Асфальтированная площадка для игр на территории Школы; спортивная площадка оборудована полосой препятствий; футбольное поле с искусственным покрытием.</w:t>
      </w:r>
    </w:p>
    <w:p w:rsidR="00BB2E28" w:rsidRDefault="003D02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Школе утверждено Положение о внутренней системе оценки качества образования. По итогам оценки качества образования в 202</w:t>
      </w:r>
      <w:r w:rsidR="007532D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выявлено, что уровень метапредметных результатов соответствуют среднему уровню, сформированность личностных результатов высокая.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 результатам анкетирования 202</w:t>
      </w:r>
      <w:r w:rsidR="007532D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выявлено, что количество родителей, которые удовлетворены общим качеством образования в Школе – 87 %, количество обучающихся, удовлетворенных образовательным процессом – 89 %. В Школе ведется предпрофильное обучение.</w:t>
      </w:r>
    </w:p>
    <w:p w:rsidR="00BB2E28" w:rsidRDefault="00BB2E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2E28" w:rsidRDefault="00BB2E28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95593" w:rsidRDefault="0079559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054D4" w:rsidRDefault="00C054D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054D4" w:rsidRDefault="00C054D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B2E28" w:rsidRDefault="003D02E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Результаты анализа показателей деятельности организации</w:t>
      </w:r>
    </w:p>
    <w:p w:rsidR="00BB2E28" w:rsidRDefault="003D02E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30 декабря 202</w:t>
      </w:r>
      <w:r w:rsidR="007532D7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tbl>
      <w:tblPr>
        <w:tblW w:w="99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9"/>
        <w:gridCol w:w="2126"/>
        <w:gridCol w:w="1417"/>
      </w:tblGrid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i/>
              </w:rPr>
            </w:pPr>
            <w:proofErr w:type="spellStart"/>
            <w:r>
              <w:rPr>
                <w:rFonts w:hAnsi="Times New Roman" w:cs="Times New Roman"/>
                <w:b/>
                <w:bCs/>
                <w:i/>
                <w:color w:val="000000"/>
              </w:rPr>
              <w:t>Показатели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i/>
              </w:rPr>
            </w:pPr>
            <w:proofErr w:type="spellStart"/>
            <w:r>
              <w:rPr>
                <w:rFonts w:hAnsi="Times New Roman" w:cs="Times New Roman"/>
                <w:b/>
                <w:bCs/>
                <w:i/>
                <w:color w:val="000000"/>
              </w:rPr>
              <w:t>Единица</w:t>
            </w:r>
            <w:proofErr w:type="spellEnd"/>
            <w:r>
              <w:rPr>
                <w:rFonts w:hAnsi="Times New Roman" w:cs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i/>
                <w:color w:val="000000"/>
              </w:rPr>
              <w:t>измерения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i/>
              </w:rPr>
            </w:pPr>
            <w:proofErr w:type="spellStart"/>
            <w:r>
              <w:rPr>
                <w:rFonts w:hAnsi="Times New Roman" w:cs="Times New Roman"/>
                <w:b/>
                <w:bCs/>
                <w:i/>
                <w:color w:val="000000"/>
              </w:rPr>
              <w:t>Количество</w:t>
            </w:r>
            <w:proofErr w:type="spellEnd"/>
          </w:p>
        </w:tc>
      </w:tr>
      <w:tr w:rsidR="00BB2E28">
        <w:tc>
          <w:tcPr>
            <w:tcW w:w="9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7532D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 w:rsidP="007532D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532D7">
              <w:rPr>
                <w:lang w:val="ru-RU"/>
              </w:rPr>
              <w:t>5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Pr="007532D7" w:rsidRDefault="003D02E8" w:rsidP="007532D7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7532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B2E28" w:rsidTr="00EE7A39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 аттестации, от 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 w:rsidP="00EE7A39">
            <w:pPr>
              <w:jc w:val="center"/>
              <w:rPr>
                <w:highlight w:val="yellow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EE7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32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 класса по русскому языку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 w:rsidP="007532D7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532D7">
              <w:rPr>
                <w:lang w:val="ru-RU"/>
              </w:rPr>
              <w:t>3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 класса по математике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 w:rsidP="007532D7">
            <w:pPr>
              <w:jc w:val="center"/>
            </w:pPr>
            <w:r>
              <w:rPr>
                <w:lang w:val="ru-RU"/>
              </w:rPr>
              <w:t>1</w:t>
            </w:r>
            <w:r w:rsidR="007532D7">
              <w:rPr>
                <w:lang w:val="ru-RU"/>
              </w:rPr>
              <w:t>7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 класса по русскому языку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 класса по математике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выпускников 11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 (0%)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BB2E28" w:rsidTr="00795593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(3</w:t>
            </w:r>
            <w:r w:rsidR="00C054D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jc w:val="center"/>
            </w:pPr>
          </w:p>
        </w:tc>
      </w:tr>
      <w:tr w:rsidR="00BB2E28"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4  (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8 %)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jc w:val="center"/>
            </w:pPr>
          </w:p>
        </w:tc>
      </w:tr>
      <w:tr w:rsidR="00BB2E28"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jc w:val="center"/>
              <w:rPr>
                <w:lang w:val="ru-RU"/>
              </w:rPr>
            </w:pP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 (100%)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jc w:val="center"/>
            </w:pPr>
          </w:p>
        </w:tc>
      </w:tr>
      <w:tr w:rsidR="00BB2E28"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0D72F0" w:rsidP="000D72F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jc w:val="center"/>
            </w:pPr>
          </w:p>
        </w:tc>
      </w:tr>
      <w:tr w:rsidR="00BB2E28"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0D72F0" w:rsidP="000D72F0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55,6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jc w:val="center"/>
            </w:pPr>
          </w:p>
        </w:tc>
      </w:tr>
      <w:tr w:rsidR="00BB2E28"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EE7A39" w:rsidP="00EE7A3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(4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EE7A3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100 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EE7A3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88,9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B2E28">
        <w:tc>
          <w:tcPr>
            <w:tcW w:w="99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0,11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7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B2E28">
        <w:tc>
          <w:tcPr>
            <w:tcW w:w="637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BB2E2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Мб/с, от общей численности обучающихся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EE7A39" w:rsidP="00EE7A39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D02E8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BB2E28"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2E28" w:rsidRDefault="003D02E8">
            <w:pPr>
              <w:jc w:val="center"/>
            </w:pPr>
            <w:r>
              <w:t>26</w:t>
            </w:r>
          </w:p>
        </w:tc>
      </w:tr>
    </w:tbl>
    <w:p w:rsidR="00BB2E28" w:rsidRDefault="003D02E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показателей указывает на то, что Школа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реализовывать образовательные программы в полном объеме в соответствии с ФГОС общего образования.</w:t>
      </w:r>
    </w:p>
    <w:p w:rsidR="00BB2E28" w:rsidRDefault="003D02E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Школа укомплектована на 100 % педагогическими кадрами, которые имеют высокую квалификацию и регулярно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проходят повышение квалификации, что позволяет обеспечивать стабильных качественных результатов образовательных достижений  обучающихся.</w:t>
      </w:r>
    </w:p>
    <w:p w:rsidR="00BB2E28" w:rsidRDefault="003D02E8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своей работе мы исходим из конкретной социальной среды, конкретных социальных задач, ресурсов педагогического коллектива.</w:t>
      </w:r>
      <w:r w:rsidR="00526769" w:rsidRPr="00526769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526769" w:rsidRDefault="00526769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769" w:rsidRDefault="00526769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769" w:rsidRDefault="00526769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26769" w:rsidRDefault="00526769">
      <w:pPr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26769">
      <w:pgSz w:w="11907" w:h="16839"/>
      <w:pgMar w:top="284" w:right="567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5432" w:rsidRDefault="008D5432">
      <w:pPr>
        <w:spacing w:before="0" w:after="0"/>
      </w:pPr>
      <w:r>
        <w:separator/>
      </w:r>
    </w:p>
  </w:endnote>
  <w:endnote w:type="continuationSeparator" w:id="0">
    <w:p w:rsidR="008D5432" w:rsidRDefault="008D543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5432" w:rsidRDefault="008D5432">
      <w:pPr>
        <w:spacing w:before="0" w:after="0"/>
      </w:pPr>
      <w:r>
        <w:separator/>
      </w:r>
    </w:p>
  </w:footnote>
  <w:footnote w:type="continuationSeparator" w:id="0">
    <w:p w:rsidR="008D5432" w:rsidRDefault="008D543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457F5"/>
    <w:multiLevelType w:val="multilevel"/>
    <w:tmpl w:val="07F457F5"/>
    <w:lvl w:ilvl="0">
      <w:numFmt w:val="bullet"/>
      <w:lvlText w:val="-"/>
      <w:lvlJc w:val="left"/>
      <w:pPr>
        <w:ind w:left="38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202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25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3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5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B9E7100"/>
    <w:multiLevelType w:val="multilevel"/>
    <w:tmpl w:val="0B9E7100"/>
    <w:lvl w:ilvl="0">
      <w:numFmt w:val="bullet"/>
      <w:lvlText w:val="-"/>
      <w:lvlJc w:val="left"/>
      <w:pPr>
        <w:ind w:left="386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09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439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6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9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29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59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8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618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D163FC1"/>
    <w:multiLevelType w:val="multilevel"/>
    <w:tmpl w:val="0D163FC1"/>
    <w:lvl w:ilvl="0">
      <w:numFmt w:val="bullet"/>
      <w:lvlText w:val=""/>
      <w:lvlJc w:val="left"/>
      <w:pPr>
        <w:ind w:left="946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32" w:hanging="35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25" w:hanging="3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17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0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3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5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8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1" w:hanging="356"/>
      </w:pPr>
      <w:rPr>
        <w:rFonts w:hint="default"/>
        <w:lang w:val="ru-RU" w:eastAsia="en-US" w:bidi="ar-SA"/>
      </w:rPr>
    </w:lvl>
  </w:abstractNum>
  <w:abstractNum w:abstractNumId="3" w15:restartNumberingAfterBreak="0">
    <w:nsid w:val="0EA16B7A"/>
    <w:multiLevelType w:val="multilevel"/>
    <w:tmpl w:val="0EA16B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3F2516"/>
    <w:multiLevelType w:val="multilevel"/>
    <w:tmpl w:val="213F251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AD7059"/>
    <w:multiLevelType w:val="multilevel"/>
    <w:tmpl w:val="2DAD705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622A7A"/>
    <w:multiLevelType w:val="multilevel"/>
    <w:tmpl w:val="31622A7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9E00D3"/>
    <w:multiLevelType w:val="multilevel"/>
    <w:tmpl w:val="339E00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DC7F9B"/>
    <w:multiLevelType w:val="multilevel"/>
    <w:tmpl w:val="44DC7F9B"/>
    <w:lvl w:ilvl="0">
      <w:start w:val="1"/>
      <w:numFmt w:val="bullet"/>
      <w:lvlText w:val=""/>
      <w:lvlJc w:val="left"/>
      <w:pPr>
        <w:tabs>
          <w:tab w:val="left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648"/>
        </w:tabs>
        <w:ind w:left="1648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368"/>
        </w:tabs>
        <w:ind w:left="236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3088"/>
        </w:tabs>
        <w:ind w:left="308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808"/>
        </w:tabs>
        <w:ind w:left="380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528"/>
        </w:tabs>
        <w:ind w:left="452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248"/>
        </w:tabs>
        <w:ind w:left="524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968"/>
        </w:tabs>
        <w:ind w:left="596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FE5374"/>
    <w:multiLevelType w:val="multilevel"/>
    <w:tmpl w:val="45FE537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4BB81C31"/>
    <w:multiLevelType w:val="multilevel"/>
    <w:tmpl w:val="4BB81C31"/>
    <w:lvl w:ilvl="0">
      <w:numFmt w:val="bullet"/>
      <w:lvlText w:val="-"/>
      <w:lvlJc w:val="left"/>
      <w:pPr>
        <w:ind w:left="232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02" w:hanging="17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65" w:hanging="1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7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8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1" w:hanging="178"/>
      </w:pPr>
      <w:rPr>
        <w:rFonts w:hint="default"/>
        <w:lang w:val="ru-RU" w:eastAsia="en-US" w:bidi="ar-SA"/>
      </w:rPr>
    </w:lvl>
  </w:abstractNum>
  <w:abstractNum w:abstractNumId="11" w15:restartNumberingAfterBreak="0">
    <w:nsid w:val="5CBF5178"/>
    <w:multiLevelType w:val="multilevel"/>
    <w:tmpl w:val="5CBF5178"/>
    <w:lvl w:ilvl="0">
      <w:start w:val="1"/>
      <w:numFmt w:val="decimal"/>
      <w:lvlText w:val="%1)"/>
      <w:lvlJc w:val="left"/>
      <w:pPr>
        <w:ind w:left="49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76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946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80" w:hanging="3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21" w:hanging="3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2" w:hanging="3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3" w:hanging="3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4" w:hanging="3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356"/>
      </w:pPr>
      <w:rPr>
        <w:rFonts w:hint="default"/>
        <w:lang w:val="ru-RU" w:eastAsia="en-US" w:bidi="ar-SA"/>
      </w:rPr>
    </w:lvl>
  </w:abstractNum>
  <w:abstractNum w:abstractNumId="12" w15:restartNumberingAfterBreak="0">
    <w:nsid w:val="6DCC0364"/>
    <w:multiLevelType w:val="multilevel"/>
    <w:tmpl w:val="6DCC036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FF17BD"/>
    <w:multiLevelType w:val="multilevel"/>
    <w:tmpl w:val="75FF17BD"/>
    <w:lvl w:ilvl="0">
      <w:numFmt w:val="bullet"/>
      <w:lvlText w:val="-"/>
      <w:lvlJc w:val="left"/>
      <w:pPr>
        <w:ind w:left="232" w:hanging="1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232" w:hanging="53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65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7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0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5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8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1" w:hanging="533"/>
      </w:pPr>
      <w:rPr>
        <w:rFonts w:hint="default"/>
        <w:lang w:val="ru-RU" w:eastAsia="en-US" w:bidi="ar-SA"/>
      </w:rPr>
    </w:lvl>
  </w:abstractNum>
  <w:abstractNum w:abstractNumId="14" w15:restartNumberingAfterBreak="0">
    <w:nsid w:val="79B86D89"/>
    <w:multiLevelType w:val="multilevel"/>
    <w:tmpl w:val="79B86D8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A739B0"/>
    <w:multiLevelType w:val="multilevel"/>
    <w:tmpl w:val="7DA739B0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0"/>
  </w:num>
  <w:num w:numId="4">
    <w:abstractNumId w:val="10"/>
  </w:num>
  <w:num w:numId="5">
    <w:abstractNumId w:val="13"/>
  </w:num>
  <w:num w:numId="6">
    <w:abstractNumId w:val="2"/>
  </w:num>
  <w:num w:numId="7">
    <w:abstractNumId w:val="11"/>
  </w:num>
  <w:num w:numId="8">
    <w:abstractNumId w:val="7"/>
  </w:num>
  <w:num w:numId="9">
    <w:abstractNumId w:val="3"/>
  </w:num>
  <w:num w:numId="10">
    <w:abstractNumId w:val="5"/>
  </w:num>
  <w:num w:numId="11">
    <w:abstractNumId w:val="14"/>
  </w:num>
  <w:num w:numId="12">
    <w:abstractNumId w:val="12"/>
  </w:num>
  <w:num w:numId="13">
    <w:abstractNumId w:val="4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85826"/>
    <w:rsid w:val="00095911"/>
    <w:rsid w:val="000A0AFF"/>
    <w:rsid w:val="000A5962"/>
    <w:rsid w:val="000D72F0"/>
    <w:rsid w:val="000E4B1D"/>
    <w:rsid w:val="000F3FB7"/>
    <w:rsid w:val="00100A22"/>
    <w:rsid w:val="00104B68"/>
    <w:rsid w:val="00121B5B"/>
    <w:rsid w:val="0012403D"/>
    <w:rsid w:val="00151416"/>
    <w:rsid w:val="00151548"/>
    <w:rsid w:val="0015274E"/>
    <w:rsid w:val="001740EB"/>
    <w:rsid w:val="00180313"/>
    <w:rsid w:val="001867DE"/>
    <w:rsid w:val="00193ED2"/>
    <w:rsid w:val="00196BCB"/>
    <w:rsid w:val="001A7F98"/>
    <w:rsid w:val="001B0CB4"/>
    <w:rsid w:val="001B1F24"/>
    <w:rsid w:val="001C34ED"/>
    <w:rsid w:val="001E0576"/>
    <w:rsid w:val="001E2CCD"/>
    <w:rsid w:val="00226781"/>
    <w:rsid w:val="00227800"/>
    <w:rsid w:val="00253C20"/>
    <w:rsid w:val="00273A5D"/>
    <w:rsid w:val="002825B2"/>
    <w:rsid w:val="002C252A"/>
    <w:rsid w:val="002C65D6"/>
    <w:rsid w:val="002D133A"/>
    <w:rsid w:val="002D33B1"/>
    <w:rsid w:val="002D3591"/>
    <w:rsid w:val="002F3BE9"/>
    <w:rsid w:val="002F50EB"/>
    <w:rsid w:val="00300B88"/>
    <w:rsid w:val="003077DA"/>
    <w:rsid w:val="00315358"/>
    <w:rsid w:val="00336167"/>
    <w:rsid w:val="003514A0"/>
    <w:rsid w:val="003557A9"/>
    <w:rsid w:val="00363F36"/>
    <w:rsid w:val="0036523A"/>
    <w:rsid w:val="00367428"/>
    <w:rsid w:val="00380F40"/>
    <w:rsid w:val="00384FB9"/>
    <w:rsid w:val="003A4A41"/>
    <w:rsid w:val="003B439D"/>
    <w:rsid w:val="003B6102"/>
    <w:rsid w:val="003C0F03"/>
    <w:rsid w:val="003D02E8"/>
    <w:rsid w:val="003E52CA"/>
    <w:rsid w:val="003F0BFE"/>
    <w:rsid w:val="003F71F1"/>
    <w:rsid w:val="004013F8"/>
    <w:rsid w:val="00410ADC"/>
    <w:rsid w:val="0041130C"/>
    <w:rsid w:val="00412D0A"/>
    <w:rsid w:val="00421C93"/>
    <w:rsid w:val="0043494F"/>
    <w:rsid w:val="00435406"/>
    <w:rsid w:val="00440155"/>
    <w:rsid w:val="00452AC8"/>
    <w:rsid w:val="00461C63"/>
    <w:rsid w:val="00466D06"/>
    <w:rsid w:val="00490C4E"/>
    <w:rsid w:val="0049148C"/>
    <w:rsid w:val="004928B8"/>
    <w:rsid w:val="00493ADC"/>
    <w:rsid w:val="00494BF0"/>
    <w:rsid w:val="004A7498"/>
    <w:rsid w:val="004C43B8"/>
    <w:rsid w:val="004C57BC"/>
    <w:rsid w:val="004D1EBD"/>
    <w:rsid w:val="004D5D66"/>
    <w:rsid w:val="004D69B7"/>
    <w:rsid w:val="004F177B"/>
    <w:rsid w:val="004F1D43"/>
    <w:rsid w:val="004F5BB4"/>
    <w:rsid w:val="004F69B6"/>
    <w:rsid w:val="004F7E17"/>
    <w:rsid w:val="00504E6C"/>
    <w:rsid w:val="0051348B"/>
    <w:rsid w:val="00514306"/>
    <w:rsid w:val="00514935"/>
    <w:rsid w:val="00526769"/>
    <w:rsid w:val="00526DF1"/>
    <w:rsid w:val="00533BF1"/>
    <w:rsid w:val="00566EC2"/>
    <w:rsid w:val="00567D21"/>
    <w:rsid w:val="00594533"/>
    <w:rsid w:val="005A05CE"/>
    <w:rsid w:val="005A7630"/>
    <w:rsid w:val="005A77F7"/>
    <w:rsid w:val="005D01C9"/>
    <w:rsid w:val="005D2EA4"/>
    <w:rsid w:val="005F5FF1"/>
    <w:rsid w:val="00601824"/>
    <w:rsid w:val="00602E4F"/>
    <w:rsid w:val="00605060"/>
    <w:rsid w:val="00611C0F"/>
    <w:rsid w:val="0061659D"/>
    <w:rsid w:val="0062544E"/>
    <w:rsid w:val="00630194"/>
    <w:rsid w:val="00646B9A"/>
    <w:rsid w:val="006539E0"/>
    <w:rsid w:val="00653AF6"/>
    <w:rsid w:val="0066061B"/>
    <w:rsid w:val="00673DCD"/>
    <w:rsid w:val="00675CE0"/>
    <w:rsid w:val="0067798B"/>
    <w:rsid w:val="006833E0"/>
    <w:rsid w:val="006853FF"/>
    <w:rsid w:val="0069090E"/>
    <w:rsid w:val="006A40AA"/>
    <w:rsid w:val="006B082E"/>
    <w:rsid w:val="006C419F"/>
    <w:rsid w:val="006C5A34"/>
    <w:rsid w:val="006C7AEE"/>
    <w:rsid w:val="006F3026"/>
    <w:rsid w:val="00720387"/>
    <w:rsid w:val="0073007C"/>
    <w:rsid w:val="00744165"/>
    <w:rsid w:val="007532D7"/>
    <w:rsid w:val="0077326A"/>
    <w:rsid w:val="00795593"/>
    <w:rsid w:val="007A5543"/>
    <w:rsid w:val="007B6EC0"/>
    <w:rsid w:val="007D04C4"/>
    <w:rsid w:val="007E2DE8"/>
    <w:rsid w:val="007E6C2F"/>
    <w:rsid w:val="007F1376"/>
    <w:rsid w:val="007F31E0"/>
    <w:rsid w:val="008121EB"/>
    <w:rsid w:val="00852997"/>
    <w:rsid w:val="00852B57"/>
    <w:rsid w:val="00853BD9"/>
    <w:rsid w:val="00855540"/>
    <w:rsid w:val="00871CB0"/>
    <w:rsid w:val="00881970"/>
    <w:rsid w:val="008A7F02"/>
    <w:rsid w:val="008B4F9D"/>
    <w:rsid w:val="008C730B"/>
    <w:rsid w:val="008D5432"/>
    <w:rsid w:val="008D7641"/>
    <w:rsid w:val="008E148B"/>
    <w:rsid w:val="008F52F6"/>
    <w:rsid w:val="008F5C45"/>
    <w:rsid w:val="0091035D"/>
    <w:rsid w:val="00917F0C"/>
    <w:rsid w:val="00941B5C"/>
    <w:rsid w:val="009429ED"/>
    <w:rsid w:val="00954DC8"/>
    <w:rsid w:val="00961C63"/>
    <w:rsid w:val="00963481"/>
    <w:rsid w:val="00963D27"/>
    <w:rsid w:val="00966BCB"/>
    <w:rsid w:val="00977967"/>
    <w:rsid w:val="00985975"/>
    <w:rsid w:val="0099310A"/>
    <w:rsid w:val="009965A0"/>
    <w:rsid w:val="0099694B"/>
    <w:rsid w:val="009A6DE9"/>
    <w:rsid w:val="009B0423"/>
    <w:rsid w:val="009B0AD0"/>
    <w:rsid w:val="009B7ED6"/>
    <w:rsid w:val="009D2DEB"/>
    <w:rsid w:val="009E7308"/>
    <w:rsid w:val="009F0B41"/>
    <w:rsid w:val="009F3CF0"/>
    <w:rsid w:val="009F6488"/>
    <w:rsid w:val="00A240ED"/>
    <w:rsid w:val="00A24EB2"/>
    <w:rsid w:val="00A3211D"/>
    <w:rsid w:val="00A37496"/>
    <w:rsid w:val="00A52F7D"/>
    <w:rsid w:val="00A53331"/>
    <w:rsid w:val="00A62E91"/>
    <w:rsid w:val="00A818FE"/>
    <w:rsid w:val="00A91B6B"/>
    <w:rsid w:val="00A941FC"/>
    <w:rsid w:val="00AA7C0D"/>
    <w:rsid w:val="00AD123B"/>
    <w:rsid w:val="00AD6BBC"/>
    <w:rsid w:val="00AE3F1A"/>
    <w:rsid w:val="00AE4F76"/>
    <w:rsid w:val="00AE68F6"/>
    <w:rsid w:val="00B12EBB"/>
    <w:rsid w:val="00B20AB4"/>
    <w:rsid w:val="00B274D3"/>
    <w:rsid w:val="00B44ED7"/>
    <w:rsid w:val="00B666D8"/>
    <w:rsid w:val="00B71227"/>
    <w:rsid w:val="00B73A5A"/>
    <w:rsid w:val="00B760B4"/>
    <w:rsid w:val="00B84FBD"/>
    <w:rsid w:val="00BA73FE"/>
    <w:rsid w:val="00BB2E28"/>
    <w:rsid w:val="00BB5DAB"/>
    <w:rsid w:val="00BC2D56"/>
    <w:rsid w:val="00BD45C3"/>
    <w:rsid w:val="00BD4A9E"/>
    <w:rsid w:val="00BD5FCA"/>
    <w:rsid w:val="00BE69BC"/>
    <w:rsid w:val="00BF18BF"/>
    <w:rsid w:val="00C054D4"/>
    <w:rsid w:val="00C17674"/>
    <w:rsid w:val="00C201A9"/>
    <w:rsid w:val="00C30A13"/>
    <w:rsid w:val="00C36DE6"/>
    <w:rsid w:val="00C60542"/>
    <w:rsid w:val="00C7387B"/>
    <w:rsid w:val="00CA34CB"/>
    <w:rsid w:val="00CB5208"/>
    <w:rsid w:val="00CD08BF"/>
    <w:rsid w:val="00CD3AD9"/>
    <w:rsid w:val="00CD4D5C"/>
    <w:rsid w:val="00CE454F"/>
    <w:rsid w:val="00D16672"/>
    <w:rsid w:val="00D2348A"/>
    <w:rsid w:val="00D26DCF"/>
    <w:rsid w:val="00D3500F"/>
    <w:rsid w:val="00D808FB"/>
    <w:rsid w:val="00D91F90"/>
    <w:rsid w:val="00DA2F9A"/>
    <w:rsid w:val="00DA40F9"/>
    <w:rsid w:val="00DB4C38"/>
    <w:rsid w:val="00DD6F8C"/>
    <w:rsid w:val="00DE4837"/>
    <w:rsid w:val="00DF07ED"/>
    <w:rsid w:val="00DF10DF"/>
    <w:rsid w:val="00E00049"/>
    <w:rsid w:val="00E05F9B"/>
    <w:rsid w:val="00E0777B"/>
    <w:rsid w:val="00E10DD1"/>
    <w:rsid w:val="00E165F8"/>
    <w:rsid w:val="00E31F1B"/>
    <w:rsid w:val="00E369C4"/>
    <w:rsid w:val="00E438A1"/>
    <w:rsid w:val="00E43B0B"/>
    <w:rsid w:val="00E43DF9"/>
    <w:rsid w:val="00E50952"/>
    <w:rsid w:val="00E53901"/>
    <w:rsid w:val="00E755FE"/>
    <w:rsid w:val="00E91B80"/>
    <w:rsid w:val="00EA42E2"/>
    <w:rsid w:val="00EB1847"/>
    <w:rsid w:val="00EC56A4"/>
    <w:rsid w:val="00ED18EC"/>
    <w:rsid w:val="00ED43D1"/>
    <w:rsid w:val="00ED5BA5"/>
    <w:rsid w:val="00EE7A39"/>
    <w:rsid w:val="00EF0DE3"/>
    <w:rsid w:val="00EF6F00"/>
    <w:rsid w:val="00F01E19"/>
    <w:rsid w:val="00F05A02"/>
    <w:rsid w:val="00F10F2E"/>
    <w:rsid w:val="00F1422B"/>
    <w:rsid w:val="00F1574D"/>
    <w:rsid w:val="00F200EC"/>
    <w:rsid w:val="00F300D9"/>
    <w:rsid w:val="00F335FA"/>
    <w:rsid w:val="00F502DB"/>
    <w:rsid w:val="00F642C3"/>
    <w:rsid w:val="00F6588A"/>
    <w:rsid w:val="00F66AF4"/>
    <w:rsid w:val="00F73AE3"/>
    <w:rsid w:val="00F811CD"/>
    <w:rsid w:val="00F8572D"/>
    <w:rsid w:val="00F91034"/>
    <w:rsid w:val="00F957B9"/>
    <w:rsid w:val="00FA24C0"/>
    <w:rsid w:val="00FC6056"/>
    <w:rsid w:val="00FC6964"/>
    <w:rsid w:val="00FE43DA"/>
    <w:rsid w:val="00FE7274"/>
    <w:rsid w:val="00FF4D03"/>
    <w:rsid w:val="00FF5366"/>
    <w:rsid w:val="1491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2C733"/>
  <w15:docId w15:val="{41664CA1-1C3C-42DC-B0D1-19BFFA125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uiPriority="2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before="0" w:after="0"/>
    </w:pPr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before="0" w:after="0"/>
    </w:pPr>
  </w:style>
  <w:style w:type="paragraph" w:styleId="a8">
    <w:name w:val="Body Text"/>
    <w:basedOn w:val="a"/>
    <w:link w:val="a9"/>
    <w:uiPriority w:val="1"/>
    <w:qFormat/>
    <w:pPr>
      <w:widowControl w:val="0"/>
      <w:autoSpaceDE w:val="0"/>
      <w:autoSpaceDN w:val="0"/>
      <w:spacing w:before="0" w:beforeAutospacing="0" w:after="0" w:afterAutospacing="0"/>
      <w:ind w:left="962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  <w:spacing w:before="0" w:after="0"/>
    </w:pPr>
  </w:style>
  <w:style w:type="paragraph" w:styleId="ac">
    <w:name w:val="Normal (Web)"/>
    <w:basedOn w:val="a"/>
    <w:uiPriority w:val="99"/>
    <w:unhideWhenUsed/>
    <w:qFormat/>
    <w:rPr>
      <w:rFonts w:ascii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uiPriority w:val="39"/>
    <w:qFormat/>
    <w:rPr>
      <w:rFonts w:ascii="Times New Roman" w:eastAsia="Calibri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1"/>
    <w:qFormat/>
    <w:pPr>
      <w:ind w:left="720"/>
      <w:contextualSpacing/>
    </w:pPr>
  </w:style>
  <w:style w:type="paragraph" w:styleId="af">
    <w:name w:val="No Spacing"/>
    <w:uiPriority w:val="1"/>
    <w:qFormat/>
    <w:pPr>
      <w:spacing w:beforeAutospacing="1" w:afterAutospacing="1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Основной текст Знак"/>
    <w:basedOn w:val="a0"/>
    <w:link w:val="a8"/>
    <w:uiPriority w:val="1"/>
    <w:qFormat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before="0" w:beforeAutospacing="0" w:after="0" w:afterAutospacing="0" w:line="270" w:lineRule="exact"/>
      <w:ind w:left="107"/>
    </w:pPr>
    <w:rPr>
      <w:rFonts w:ascii="Times New Roman" w:eastAsia="Times New Roman" w:hAnsi="Times New Roman" w:cs="Times New Roman"/>
      <w:lang w:val="ru-RU"/>
    </w:r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ab">
    <w:name w:val="Нижний колонтитул Знак"/>
    <w:basedOn w:val="a0"/>
    <w:link w:val="aa"/>
    <w:uiPriority w:val="99"/>
    <w:qFormat/>
  </w:style>
  <w:style w:type="table" w:customStyle="1" w:styleId="2">
    <w:name w:val="Сетка таблицы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Quote"/>
    <w:basedOn w:val="a"/>
    <w:next w:val="a"/>
    <w:link w:val="21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1">
    <w:name w:val="Цитата 2 Знак"/>
    <w:basedOn w:val="a0"/>
    <w:link w:val="20"/>
    <w:uiPriority w:val="29"/>
    <w:qFormat/>
    <w:rPr>
      <w:i/>
      <w:iCs/>
      <w:color w:val="404040" w:themeColor="text1" w:themeTint="BF"/>
    </w:rPr>
  </w:style>
  <w:style w:type="table" w:customStyle="1" w:styleId="3">
    <w:name w:val="Сетка таблицы3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otranslate">
    <w:name w:val="notranslate"/>
    <w:basedOn w:val="a0"/>
    <w:qFormat/>
  </w:style>
  <w:style w:type="table" w:customStyle="1" w:styleId="4">
    <w:name w:val="Сетка таблицы4"/>
    <w:basedOn w:val="a1"/>
    <w:next w:val="ad"/>
    <w:uiPriority w:val="39"/>
    <w:rsid w:val="001E2CC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ferum.ru/?p=channel&amp;channelId=-22231324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.me/razgovory_o_vazhn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7EEB5-E5FF-4D3B-9663-379234405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19</Pages>
  <Words>7013</Words>
  <Characters>39976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dc:description>Подготовлено экспертами Актион-МЦФЭР</dc:description>
  <cp:lastModifiedBy>Admin</cp:lastModifiedBy>
  <cp:revision>15</cp:revision>
  <cp:lastPrinted>2024-06-24T09:01:00Z</cp:lastPrinted>
  <dcterms:created xsi:type="dcterms:W3CDTF">2025-03-03T19:51:00Z</dcterms:created>
  <dcterms:modified xsi:type="dcterms:W3CDTF">2025-06-19T07:35:00Z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82E4AFC43C834B9CAAA35DE117E077E0_12</vt:lpwstr>
  </property>
</Properties>
</file>